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99A5E" w14:textId="03AE929E" w:rsidR="003A0AB9" w:rsidRPr="00B441D5" w:rsidRDefault="005040BA" w:rsidP="00E52F5E">
      <w:pPr>
        <w:pBdr>
          <w:top w:val="single" w:sz="6" w:space="0" w:color="FFFFFF"/>
          <w:left w:val="single" w:sz="6" w:space="0" w:color="FFFFFF"/>
          <w:bottom w:val="single" w:sz="6" w:space="0" w:color="FFFFFF"/>
          <w:right w:val="single" w:sz="6" w:space="0" w:color="FFFFFF"/>
        </w:pBdr>
        <w:jc w:val="center"/>
        <w:outlineLvl w:val="0"/>
        <w:rPr>
          <w:rFonts w:ascii="Arial" w:hAnsi="Arial" w:cs="Arial"/>
          <w:b/>
          <w:sz w:val="22"/>
          <w:szCs w:val="22"/>
          <w:u w:val="single"/>
        </w:rPr>
      </w:pPr>
      <w:r w:rsidRPr="00B441D5">
        <w:rPr>
          <w:rFonts w:ascii="Arial" w:hAnsi="Arial" w:cs="Arial"/>
          <w:b/>
          <w:sz w:val="22"/>
          <w:szCs w:val="22"/>
          <w:u w:val="single"/>
        </w:rPr>
        <w:t>USSOCOM VRO</w:t>
      </w:r>
      <w:r w:rsidR="003A0AB9" w:rsidRPr="00B441D5">
        <w:rPr>
          <w:rFonts w:ascii="Arial" w:hAnsi="Arial" w:cs="Arial"/>
          <w:b/>
          <w:sz w:val="22"/>
          <w:szCs w:val="22"/>
          <w:u w:val="single"/>
        </w:rPr>
        <w:t xml:space="preserve"> </w:t>
      </w:r>
      <w:r w:rsidR="000B73E6">
        <w:rPr>
          <w:rFonts w:ascii="Arial" w:hAnsi="Arial" w:cs="Arial"/>
          <w:b/>
          <w:sz w:val="22"/>
          <w:szCs w:val="22"/>
          <w:u w:val="single"/>
        </w:rPr>
        <w:t xml:space="preserve">Review of </w:t>
      </w:r>
      <w:r w:rsidR="003A0AB9" w:rsidRPr="00B441D5">
        <w:rPr>
          <w:rFonts w:ascii="Arial" w:hAnsi="Arial" w:cs="Arial"/>
          <w:b/>
          <w:sz w:val="22"/>
          <w:szCs w:val="22"/>
          <w:u w:val="single"/>
        </w:rPr>
        <w:t xml:space="preserve">Animal Use </w:t>
      </w:r>
      <w:r w:rsidR="0093052D" w:rsidRPr="00B441D5">
        <w:rPr>
          <w:rFonts w:ascii="Arial" w:hAnsi="Arial" w:cs="Arial"/>
          <w:b/>
          <w:sz w:val="22"/>
          <w:szCs w:val="22"/>
          <w:u w:val="single"/>
        </w:rPr>
        <w:t>for Research</w:t>
      </w:r>
      <w:r w:rsidR="00313BBA">
        <w:rPr>
          <w:rFonts w:ascii="Arial" w:hAnsi="Arial" w:cs="Arial"/>
          <w:b/>
          <w:sz w:val="22"/>
          <w:szCs w:val="22"/>
          <w:u w:val="single"/>
        </w:rPr>
        <w:t>, Development, Testing, and Evalu</w:t>
      </w:r>
      <w:r w:rsidR="00EE65C6">
        <w:rPr>
          <w:rFonts w:ascii="Arial" w:hAnsi="Arial" w:cs="Arial"/>
          <w:b/>
          <w:sz w:val="22"/>
          <w:szCs w:val="22"/>
          <w:u w:val="single"/>
        </w:rPr>
        <w:t>a</w:t>
      </w:r>
      <w:r w:rsidR="00313BBA">
        <w:rPr>
          <w:rFonts w:ascii="Arial" w:hAnsi="Arial" w:cs="Arial"/>
          <w:b/>
          <w:sz w:val="22"/>
          <w:szCs w:val="22"/>
          <w:u w:val="single"/>
        </w:rPr>
        <w:t>tion</w:t>
      </w:r>
      <w:r w:rsidR="000B73E6">
        <w:rPr>
          <w:rFonts w:ascii="Arial" w:hAnsi="Arial" w:cs="Arial"/>
          <w:b/>
          <w:sz w:val="22"/>
          <w:szCs w:val="22"/>
          <w:u w:val="single"/>
        </w:rPr>
        <w:t xml:space="preserve"> (RDT&amp;E) funded by the DoD</w:t>
      </w:r>
      <w:r w:rsidR="003A0AB9" w:rsidRPr="00B441D5">
        <w:rPr>
          <w:rFonts w:ascii="Arial" w:hAnsi="Arial" w:cs="Arial"/>
          <w:b/>
          <w:sz w:val="22"/>
          <w:szCs w:val="22"/>
          <w:u w:val="single"/>
        </w:rPr>
        <w:t xml:space="preserve"> </w:t>
      </w:r>
    </w:p>
    <w:p w14:paraId="4CA99A5F" w14:textId="77777777" w:rsidR="003A0AB9" w:rsidRPr="00B441D5" w:rsidRDefault="003A0AB9" w:rsidP="00E52F5E">
      <w:pPr>
        <w:pBdr>
          <w:top w:val="single" w:sz="6" w:space="0" w:color="FFFFFF"/>
          <w:left w:val="single" w:sz="6" w:space="0" w:color="FFFFFF"/>
          <w:bottom w:val="single" w:sz="6" w:space="0" w:color="FFFFFF"/>
          <w:right w:val="single" w:sz="6" w:space="0" w:color="FFFFFF"/>
        </w:pBdr>
        <w:jc w:val="center"/>
        <w:outlineLvl w:val="0"/>
        <w:rPr>
          <w:rFonts w:ascii="Arial" w:hAnsi="Arial" w:cs="Arial"/>
          <w:b/>
          <w:caps/>
          <w:sz w:val="22"/>
          <w:szCs w:val="22"/>
          <w:u w:val="single"/>
        </w:rPr>
      </w:pPr>
    </w:p>
    <w:p w14:paraId="4CA99A60" w14:textId="77777777" w:rsidR="003A0AB9" w:rsidRPr="00F405CD" w:rsidRDefault="00F405CD" w:rsidP="00E52F5E">
      <w:pPr>
        <w:pBdr>
          <w:top w:val="single" w:sz="6" w:space="0" w:color="FFFFFF"/>
          <w:left w:val="single" w:sz="6" w:space="0" w:color="FFFFFF"/>
          <w:bottom w:val="single" w:sz="6" w:space="0" w:color="FFFFFF"/>
          <w:right w:val="single" w:sz="6" w:space="0" w:color="FFFFFF"/>
        </w:pBdr>
        <w:jc w:val="center"/>
        <w:outlineLvl w:val="0"/>
        <w:rPr>
          <w:rFonts w:asciiTheme="minorHAnsi" w:hAnsiTheme="minorHAnsi" w:cstheme="minorHAnsi"/>
          <w:b/>
          <w:sz w:val="24"/>
          <w:szCs w:val="24"/>
        </w:rPr>
      </w:pPr>
      <w:r>
        <w:rPr>
          <w:rFonts w:asciiTheme="minorHAnsi" w:hAnsiTheme="minorHAnsi" w:cstheme="minorHAnsi"/>
          <w:b/>
          <w:sz w:val="24"/>
          <w:szCs w:val="24"/>
        </w:rPr>
        <w:t>***</w:t>
      </w:r>
      <w:r w:rsidR="005040BA" w:rsidRPr="00F405CD">
        <w:rPr>
          <w:rFonts w:asciiTheme="minorHAnsi" w:hAnsiTheme="minorHAnsi" w:cstheme="minorHAnsi"/>
          <w:b/>
          <w:sz w:val="24"/>
          <w:szCs w:val="24"/>
        </w:rPr>
        <w:t>VRO</w:t>
      </w:r>
      <w:r>
        <w:rPr>
          <w:rFonts w:asciiTheme="minorHAnsi" w:hAnsiTheme="minorHAnsi" w:cstheme="minorHAnsi"/>
          <w:b/>
          <w:sz w:val="24"/>
          <w:szCs w:val="24"/>
        </w:rPr>
        <w:t xml:space="preserve"> ONLY reviews </w:t>
      </w:r>
      <w:r w:rsidR="003A0AB9" w:rsidRPr="00F405CD">
        <w:rPr>
          <w:rFonts w:asciiTheme="minorHAnsi" w:hAnsiTheme="minorHAnsi" w:cstheme="minorHAnsi"/>
          <w:b/>
          <w:sz w:val="24"/>
          <w:szCs w:val="24"/>
        </w:rPr>
        <w:t xml:space="preserve">protocols </w:t>
      </w:r>
      <w:r>
        <w:rPr>
          <w:rFonts w:asciiTheme="minorHAnsi" w:hAnsiTheme="minorHAnsi" w:cstheme="minorHAnsi"/>
          <w:b/>
          <w:sz w:val="24"/>
          <w:szCs w:val="24"/>
        </w:rPr>
        <w:t>approved by the</w:t>
      </w:r>
      <w:r w:rsidR="003A0AB9" w:rsidRPr="00F405CD">
        <w:rPr>
          <w:rFonts w:asciiTheme="minorHAnsi" w:hAnsiTheme="minorHAnsi" w:cstheme="minorHAnsi"/>
          <w:b/>
          <w:sz w:val="24"/>
          <w:szCs w:val="24"/>
        </w:rPr>
        <w:t xml:space="preserve"> IACUC. ***</w:t>
      </w:r>
    </w:p>
    <w:p w14:paraId="4CA99A61" w14:textId="77777777" w:rsidR="003A0AB9" w:rsidRPr="00F405CD" w:rsidRDefault="0093052D" w:rsidP="00E52F5E">
      <w:pPr>
        <w:pBdr>
          <w:top w:val="single" w:sz="6" w:space="0" w:color="FFFFFF"/>
          <w:left w:val="single" w:sz="6" w:space="0" w:color="FFFFFF"/>
          <w:bottom w:val="single" w:sz="6" w:space="0" w:color="FFFFFF"/>
          <w:right w:val="single" w:sz="6" w:space="0" w:color="FFFFFF"/>
        </w:pBdr>
        <w:jc w:val="center"/>
        <w:outlineLvl w:val="0"/>
        <w:rPr>
          <w:rFonts w:asciiTheme="minorHAnsi" w:hAnsiTheme="minorHAnsi" w:cstheme="minorHAnsi"/>
          <w:b/>
          <w:sz w:val="24"/>
          <w:szCs w:val="24"/>
        </w:rPr>
      </w:pPr>
      <w:r w:rsidRPr="00F405CD">
        <w:rPr>
          <w:rFonts w:asciiTheme="minorHAnsi" w:hAnsiTheme="minorHAnsi" w:cstheme="minorHAnsi"/>
          <w:b/>
          <w:sz w:val="24"/>
          <w:szCs w:val="24"/>
        </w:rPr>
        <w:t>**Animal research/testing</w:t>
      </w:r>
      <w:r w:rsidR="00F405CD">
        <w:rPr>
          <w:rFonts w:asciiTheme="minorHAnsi" w:hAnsiTheme="minorHAnsi" w:cstheme="minorHAnsi"/>
          <w:b/>
          <w:sz w:val="24"/>
          <w:szCs w:val="24"/>
        </w:rPr>
        <w:t xml:space="preserve"> work</w:t>
      </w:r>
      <w:r w:rsidR="003A0AB9" w:rsidRPr="00F405CD">
        <w:rPr>
          <w:rFonts w:asciiTheme="minorHAnsi" w:hAnsiTheme="minorHAnsi" w:cstheme="minorHAnsi"/>
          <w:b/>
          <w:sz w:val="24"/>
          <w:szCs w:val="24"/>
        </w:rPr>
        <w:t xml:space="preserve"> MAY NOT be initiated </w:t>
      </w:r>
      <w:r w:rsidR="00F405CD" w:rsidRPr="00F405CD">
        <w:rPr>
          <w:rFonts w:asciiTheme="minorHAnsi" w:hAnsiTheme="minorHAnsi" w:cstheme="minorHAnsi"/>
          <w:b/>
          <w:sz w:val="24"/>
          <w:szCs w:val="24"/>
        </w:rPr>
        <w:t>prior to receipt of</w:t>
      </w:r>
      <w:r w:rsidR="003A0AB9" w:rsidRPr="00F405CD">
        <w:rPr>
          <w:rFonts w:asciiTheme="minorHAnsi" w:hAnsiTheme="minorHAnsi" w:cstheme="minorHAnsi"/>
          <w:b/>
          <w:sz w:val="24"/>
          <w:szCs w:val="24"/>
        </w:rPr>
        <w:t xml:space="preserve"> </w:t>
      </w:r>
      <w:r w:rsidR="005040BA" w:rsidRPr="00F405CD">
        <w:rPr>
          <w:rFonts w:asciiTheme="minorHAnsi" w:hAnsiTheme="minorHAnsi" w:cstheme="minorHAnsi"/>
          <w:b/>
          <w:sz w:val="24"/>
          <w:szCs w:val="24"/>
        </w:rPr>
        <w:t>VRO</w:t>
      </w:r>
      <w:r w:rsidR="003A0AB9" w:rsidRPr="00F405CD">
        <w:rPr>
          <w:rFonts w:asciiTheme="minorHAnsi" w:hAnsiTheme="minorHAnsi" w:cstheme="minorHAnsi"/>
          <w:b/>
          <w:sz w:val="24"/>
          <w:szCs w:val="24"/>
        </w:rPr>
        <w:t xml:space="preserve"> approval. **</w:t>
      </w:r>
    </w:p>
    <w:p w14:paraId="4CA99A62" w14:textId="3B6C0D0B" w:rsidR="003A0AB9" w:rsidRPr="00F405CD" w:rsidRDefault="003A0AB9" w:rsidP="00E52F5E">
      <w:pPr>
        <w:pBdr>
          <w:top w:val="single" w:sz="6" w:space="0" w:color="FFFFFF"/>
          <w:left w:val="single" w:sz="6" w:space="0" w:color="FFFFFF"/>
          <w:bottom w:val="single" w:sz="6" w:space="0" w:color="FFFFFF"/>
          <w:right w:val="single" w:sz="6" w:space="0" w:color="FFFFFF"/>
        </w:pBdr>
        <w:jc w:val="center"/>
        <w:outlineLvl w:val="0"/>
        <w:rPr>
          <w:rFonts w:asciiTheme="minorHAnsi" w:hAnsiTheme="minorHAnsi" w:cstheme="minorHAnsi"/>
          <w:b/>
          <w:sz w:val="24"/>
          <w:szCs w:val="24"/>
        </w:rPr>
      </w:pPr>
      <w:r w:rsidRPr="00F405CD">
        <w:rPr>
          <w:rFonts w:asciiTheme="minorHAnsi" w:hAnsiTheme="minorHAnsi" w:cstheme="minorHAnsi"/>
          <w:b/>
          <w:sz w:val="24"/>
          <w:szCs w:val="24"/>
        </w:rPr>
        <w:t xml:space="preserve">*Animal work initiated without </w:t>
      </w:r>
      <w:r w:rsidR="005040BA" w:rsidRPr="00F405CD">
        <w:rPr>
          <w:rFonts w:asciiTheme="minorHAnsi" w:hAnsiTheme="minorHAnsi" w:cstheme="minorHAnsi"/>
          <w:b/>
          <w:sz w:val="24"/>
          <w:szCs w:val="24"/>
        </w:rPr>
        <w:t>VRO</w:t>
      </w:r>
      <w:r w:rsidRPr="00F405CD">
        <w:rPr>
          <w:rFonts w:asciiTheme="minorHAnsi" w:hAnsiTheme="minorHAnsi" w:cstheme="minorHAnsi"/>
          <w:b/>
          <w:sz w:val="24"/>
          <w:szCs w:val="24"/>
        </w:rPr>
        <w:t xml:space="preserve"> approval is noncompliant and may not be </w:t>
      </w:r>
      <w:r w:rsidR="00F13FE9" w:rsidRPr="00F405CD">
        <w:rPr>
          <w:rFonts w:asciiTheme="minorHAnsi" w:hAnsiTheme="minorHAnsi" w:cstheme="minorHAnsi"/>
          <w:b/>
          <w:sz w:val="24"/>
          <w:szCs w:val="24"/>
        </w:rPr>
        <w:t>funded. *</w:t>
      </w:r>
    </w:p>
    <w:p w14:paraId="4CA99A63" w14:textId="77777777" w:rsidR="003A0AB9" w:rsidRPr="00B441D5" w:rsidRDefault="003A0AB9" w:rsidP="00E52F5E">
      <w:pPr>
        <w:pBdr>
          <w:top w:val="single" w:sz="6" w:space="0" w:color="FFFFFF"/>
          <w:left w:val="single" w:sz="6" w:space="0" w:color="FFFFFF"/>
          <w:bottom w:val="single" w:sz="6" w:space="0" w:color="FFFFFF"/>
          <w:right w:val="single" w:sz="6" w:space="0" w:color="FFFFFF"/>
        </w:pBdr>
        <w:rPr>
          <w:rFonts w:ascii="Arial" w:hAnsi="Arial" w:cs="Arial"/>
          <w:sz w:val="22"/>
          <w:szCs w:val="22"/>
        </w:rPr>
      </w:pPr>
    </w:p>
    <w:p w14:paraId="4CA99A64" w14:textId="1E9C0F40" w:rsidR="003A0AB9" w:rsidRPr="00B441D5" w:rsidRDefault="001F126B" w:rsidP="00E52F5E">
      <w:pPr>
        <w:pBdr>
          <w:top w:val="single" w:sz="6" w:space="0" w:color="FFFFFF"/>
          <w:left w:val="single" w:sz="6" w:space="0" w:color="FFFFFF"/>
          <w:bottom w:val="single" w:sz="6" w:space="0" w:color="FFFFFF"/>
          <w:right w:val="single" w:sz="6" w:space="0" w:color="FFFFFF"/>
        </w:pBdr>
        <w:rPr>
          <w:rFonts w:ascii="Arial" w:hAnsi="Arial" w:cs="Arial"/>
          <w:sz w:val="22"/>
          <w:szCs w:val="22"/>
        </w:rPr>
      </w:pPr>
      <w:r w:rsidRPr="00B441D5">
        <w:rPr>
          <w:rFonts w:ascii="Arial" w:hAnsi="Arial" w:cs="Arial"/>
          <w:sz w:val="22"/>
          <w:szCs w:val="22"/>
        </w:rPr>
        <w:tab/>
        <w:t>A DoD Component Oversight Office</w:t>
      </w:r>
      <w:r w:rsidR="00EE65C6">
        <w:rPr>
          <w:rFonts w:ascii="Arial" w:hAnsi="Arial" w:cs="Arial"/>
          <w:sz w:val="22"/>
          <w:szCs w:val="22"/>
        </w:rPr>
        <w:t xml:space="preserve"> </w:t>
      </w:r>
      <w:r w:rsidRPr="00B441D5">
        <w:rPr>
          <w:rFonts w:ascii="Arial" w:hAnsi="Arial" w:cs="Arial"/>
          <w:sz w:val="22"/>
          <w:szCs w:val="22"/>
        </w:rPr>
        <w:t xml:space="preserve">must approve DoD-funded projects that propose to use </w:t>
      </w:r>
      <w:r w:rsidR="0093052D" w:rsidRPr="00B441D5">
        <w:rPr>
          <w:rFonts w:ascii="Arial" w:hAnsi="Arial" w:cs="Arial"/>
          <w:sz w:val="22"/>
          <w:szCs w:val="22"/>
        </w:rPr>
        <w:t>animals for</w:t>
      </w:r>
      <w:r w:rsidR="000821D3" w:rsidRPr="00B441D5">
        <w:rPr>
          <w:rFonts w:ascii="Arial" w:hAnsi="Arial" w:cs="Arial"/>
          <w:sz w:val="22"/>
          <w:szCs w:val="22"/>
        </w:rPr>
        <w:t xml:space="preserve"> research</w:t>
      </w:r>
      <w:r w:rsidR="00313BBA">
        <w:rPr>
          <w:rFonts w:ascii="Arial" w:hAnsi="Arial" w:cs="Arial"/>
          <w:sz w:val="22"/>
          <w:szCs w:val="22"/>
        </w:rPr>
        <w:t>, development, testing, and evaluation (RDT&amp;E)</w:t>
      </w:r>
      <w:r w:rsidRPr="00B441D5">
        <w:rPr>
          <w:rFonts w:ascii="Arial" w:hAnsi="Arial" w:cs="Arial"/>
          <w:sz w:val="22"/>
          <w:szCs w:val="22"/>
        </w:rPr>
        <w:t>.</w:t>
      </w:r>
      <w:r w:rsidR="003A0AB9" w:rsidRPr="00B441D5">
        <w:rPr>
          <w:rFonts w:ascii="Arial" w:hAnsi="Arial" w:cs="Arial"/>
          <w:sz w:val="22"/>
          <w:szCs w:val="22"/>
        </w:rPr>
        <w:t xml:space="preserve"> </w:t>
      </w:r>
      <w:r w:rsidR="000821D3" w:rsidRPr="00B441D5">
        <w:rPr>
          <w:rFonts w:ascii="Arial" w:hAnsi="Arial" w:cs="Arial"/>
          <w:sz w:val="22"/>
          <w:szCs w:val="22"/>
        </w:rPr>
        <w:t xml:space="preserve">The research institution </w:t>
      </w:r>
      <w:r w:rsidR="003A0AB9" w:rsidRPr="00B441D5">
        <w:rPr>
          <w:rFonts w:ascii="Arial" w:hAnsi="Arial" w:cs="Arial"/>
          <w:sz w:val="22"/>
          <w:szCs w:val="22"/>
        </w:rPr>
        <w:t xml:space="preserve">must provide electronic copies of the following documents to the US </w:t>
      </w:r>
      <w:r w:rsidR="005040BA" w:rsidRPr="00B441D5">
        <w:rPr>
          <w:rFonts w:ascii="Arial" w:hAnsi="Arial" w:cs="Arial"/>
          <w:sz w:val="22"/>
          <w:szCs w:val="22"/>
        </w:rPr>
        <w:t>Special Operations Command (USSOCOM</w:t>
      </w:r>
      <w:r w:rsidR="003A0AB9" w:rsidRPr="00B441D5">
        <w:rPr>
          <w:rFonts w:ascii="Arial" w:hAnsi="Arial" w:cs="Arial"/>
          <w:sz w:val="22"/>
          <w:szCs w:val="22"/>
        </w:rPr>
        <w:t>)</w:t>
      </w:r>
      <w:r w:rsidR="002B180A" w:rsidRPr="00B441D5">
        <w:rPr>
          <w:rFonts w:ascii="Arial" w:hAnsi="Arial" w:cs="Arial"/>
          <w:sz w:val="22"/>
          <w:szCs w:val="22"/>
        </w:rPr>
        <w:t xml:space="preserve">, </w:t>
      </w:r>
      <w:r w:rsidR="005040BA" w:rsidRPr="00B441D5">
        <w:rPr>
          <w:rFonts w:ascii="Arial" w:hAnsi="Arial" w:cs="Arial"/>
          <w:sz w:val="22"/>
          <w:szCs w:val="22"/>
        </w:rPr>
        <w:t>Veterinary Review Office (VRO)</w:t>
      </w:r>
      <w:r w:rsidR="003A0AB9" w:rsidRPr="00B441D5">
        <w:rPr>
          <w:rFonts w:ascii="Arial" w:hAnsi="Arial" w:cs="Arial"/>
          <w:sz w:val="22"/>
          <w:szCs w:val="22"/>
        </w:rPr>
        <w:t xml:space="preserve"> for review and approval:</w:t>
      </w:r>
    </w:p>
    <w:p w14:paraId="4CA99A65" w14:textId="77777777" w:rsidR="003A0AB9" w:rsidRPr="00B441D5" w:rsidRDefault="003A0AB9" w:rsidP="00E52F5E">
      <w:pPr>
        <w:pBdr>
          <w:top w:val="single" w:sz="6" w:space="0" w:color="FFFFFF"/>
          <w:left w:val="single" w:sz="6" w:space="0" w:color="FFFFFF"/>
          <w:bottom w:val="single" w:sz="6" w:space="0" w:color="FFFFFF"/>
          <w:right w:val="single" w:sz="6" w:space="0" w:color="FFFFFF"/>
        </w:pBdr>
        <w:rPr>
          <w:rFonts w:ascii="Arial" w:hAnsi="Arial" w:cs="Arial"/>
          <w:sz w:val="22"/>
          <w:szCs w:val="22"/>
        </w:rPr>
      </w:pPr>
    </w:p>
    <w:p w14:paraId="4CA99A66" w14:textId="0BF09F8E" w:rsidR="003A0AB9" w:rsidRPr="00B441D5" w:rsidRDefault="006B0A14" w:rsidP="00E52F5E">
      <w:pPr>
        <w:pStyle w:val="ListParagraph"/>
        <w:numPr>
          <w:ilvl w:val="0"/>
          <w:numId w:val="14"/>
        </w:numPr>
        <w:pBdr>
          <w:top w:val="single" w:sz="6" w:space="0" w:color="FFFFFF"/>
          <w:left w:val="single" w:sz="6" w:space="0" w:color="FFFFFF"/>
          <w:bottom w:val="single" w:sz="6" w:space="0" w:color="FFFFFF"/>
          <w:right w:val="single" w:sz="6" w:space="0" w:color="FFFFFF"/>
        </w:pBdr>
        <w:ind w:right="-270"/>
        <w:rPr>
          <w:rFonts w:ascii="Arial" w:hAnsi="Arial" w:cs="Arial"/>
          <w:sz w:val="22"/>
          <w:szCs w:val="22"/>
        </w:rPr>
      </w:pPr>
      <w:r w:rsidRPr="00B441D5">
        <w:rPr>
          <w:rFonts w:ascii="Arial" w:hAnsi="Arial" w:cs="Arial"/>
          <w:sz w:val="22"/>
          <w:szCs w:val="22"/>
        </w:rPr>
        <w:t>A</w:t>
      </w:r>
      <w:r w:rsidR="003A0AB9" w:rsidRPr="00B441D5">
        <w:rPr>
          <w:rFonts w:ascii="Arial" w:hAnsi="Arial" w:cs="Arial"/>
          <w:sz w:val="22"/>
          <w:szCs w:val="22"/>
        </w:rPr>
        <w:t xml:space="preserve"> </w:t>
      </w:r>
      <w:r w:rsidR="000821D3" w:rsidRPr="00B441D5">
        <w:rPr>
          <w:rFonts w:ascii="Arial" w:hAnsi="Arial" w:cs="Arial"/>
          <w:sz w:val="22"/>
          <w:szCs w:val="22"/>
        </w:rPr>
        <w:t xml:space="preserve">read-only </w:t>
      </w:r>
      <w:r w:rsidR="003A0AB9" w:rsidRPr="00B441D5">
        <w:rPr>
          <w:rFonts w:ascii="Arial" w:hAnsi="Arial" w:cs="Arial"/>
          <w:sz w:val="22"/>
          <w:szCs w:val="22"/>
        </w:rPr>
        <w:t xml:space="preserve">copy of the </w:t>
      </w:r>
      <w:r w:rsidR="003A0AB9" w:rsidRPr="00B441D5">
        <w:rPr>
          <w:rFonts w:ascii="Arial" w:hAnsi="Arial" w:cs="Arial"/>
          <w:b/>
          <w:sz w:val="22"/>
          <w:szCs w:val="22"/>
        </w:rPr>
        <w:t>I</w:t>
      </w:r>
      <w:r w:rsidR="009C01AF">
        <w:rPr>
          <w:rFonts w:ascii="Arial" w:hAnsi="Arial" w:cs="Arial"/>
          <w:b/>
          <w:sz w:val="22"/>
          <w:szCs w:val="22"/>
        </w:rPr>
        <w:t xml:space="preserve">nstitutional </w:t>
      </w:r>
      <w:r w:rsidR="003A0AB9" w:rsidRPr="00B441D5">
        <w:rPr>
          <w:rFonts w:ascii="Arial" w:hAnsi="Arial" w:cs="Arial"/>
          <w:b/>
          <w:sz w:val="22"/>
          <w:szCs w:val="22"/>
        </w:rPr>
        <w:t>A</w:t>
      </w:r>
      <w:r w:rsidR="009C01AF">
        <w:rPr>
          <w:rFonts w:ascii="Arial" w:hAnsi="Arial" w:cs="Arial"/>
          <w:b/>
          <w:sz w:val="22"/>
          <w:szCs w:val="22"/>
        </w:rPr>
        <w:t xml:space="preserve">nimal </w:t>
      </w:r>
      <w:r w:rsidR="003A0AB9" w:rsidRPr="00B441D5">
        <w:rPr>
          <w:rFonts w:ascii="Arial" w:hAnsi="Arial" w:cs="Arial"/>
          <w:b/>
          <w:sz w:val="22"/>
          <w:szCs w:val="22"/>
        </w:rPr>
        <w:t>C</w:t>
      </w:r>
      <w:r w:rsidR="009C01AF">
        <w:rPr>
          <w:rFonts w:ascii="Arial" w:hAnsi="Arial" w:cs="Arial"/>
          <w:b/>
          <w:sz w:val="22"/>
          <w:szCs w:val="22"/>
        </w:rPr>
        <w:t xml:space="preserve">are and </w:t>
      </w:r>
      <w:r w:rsidR="003A0AB9" w:rsidRPr="00B441D5">
        <w:rPr>
          <w:rFonts w:ascii="Arial" w:hAnsi="Arial" w:cs="Arial"/>
          <w:b/>
          <w:sz w:val="22"/>
          <w:szCs w:val="22"/>
        </w:rPr>
        <w:t>U</w:t>
      </w:r>
      <w:r w:rsidR="009C01AF">
        <w:rPr>
          <w:rFonts w:ascii="Arial" w:hAnsi="Arial" w:cs="Arial"/>
          <w:b/>
          <w:sz w:val="22"/>
          <w:szCs w:val="22"/>
        </w:rPr>
        <w:t>se Committee (IACUC)</w:t>
      </w:r>
      <w:r w:rsidR="003A0AB9" w:rsidRPr="00B441D5">
        <w:rPr>
          <w:rFonts w:ascii="Arial" w:hAnsi="Arial" w:cs="Arial"/>
          <w:b/>
          <w:sz w:val="22"/>
          <w:szCs w:val="22"/>
        </w:rPr>
        <w:t>-approved</w:t>
      </w:r>
      <w:r w:rsidR="000821D3" w:rsidRPr="00B441D5">
        <w:rPr>
          <w:rFonts w:ascii="Arial" w:hAnsi="Arial" w:cs="Arial"/>
          <w:b/>
          <w:sz w:val="22"/>
          <w:szCs w:val="22"/>
        </w:rPr>
        <w:t xml:space="preserve"> animal use</w:t>
      </w:r>
      <w:r w:rsidR="003A0AB9" w:rsidRPr="00B441D5">
        <w:rPr>
          <w:rFonts w:ascii="Arial" w:hAnsi="Arial" w:cs="Arial"/>
          <w:b/>
          <w:sz w:val="22"/>
          <w:szCs w:val="22"/>
        </w:rPr>
        <w:t xml:space="preserve"> protocol(s)</w:t>
      </w:r>
      <w:r w:rsidR="003A0AB9" w:rsidRPr="00B441D5">
        <w:rPr>
          <w:rFonts w:ascii="Arial" w:hAnsi="Arial" w:cs="Arial"/>
          <w:sz w:val="22"/>
          <w:szCs w:val="22"/>
        </w:rPr>
        <w:t xml:space="preserve"> and documentation of initial</w:t>
      </w:r>
      <w:r w:rsidR="0064005F" w:rsidRPr="00B441D5">
        <w:rPr>
          <w:rFonts w:ascii="Arial" w:hAnsi="Arial" w:cs="Arial"/>
          <w:sz w:val="22"/>
          <w:szCs w:val="22"/>
        </w:rPr>
        <w:t xml:space="preserve"> </w:t>
      </w:r>
      <w:r w:rsidR="003A0AB9" w:rsidRPr="00B441D5">
        <w:rPr>
          <w:rFonts w:ascii="Arial" w:hAnsi="Arial" w:cs="Arial"/>
          <w:sz w:val="22"/>
          <w:szCs w:val="22"/>
        </w:rPr>
        <w:t xml:space="preserve">IACUC approval.  - Note: If the protocol expires within the next 60 days, please wait to submit until your protocol is renewed. </w:t>
      </w:r>
    </w:p>
    <w:p w14:paraId="4CA99A67" w14:textId="77777777" w:rsidR="003A0AB9" w:rsidRPr="00B441D5" w:rsidRDefault="000821D3" w:rsidP="00E52F5E">
      <w:pPr>
        <w:pStyle w:val="ListParagraph"/>
        <w:numPr>
          <w:ilvl w:val="0"/>
          <w:numId w:val="14"/>
        </w:numPr>
        <w:pBdr>
          <w:top w:val="single" w:sz="6" w:space="0" w:color="FFFFFF"/>
          <w:left w:val="single" w:sz="6" w:space="0" w:color="FFFFFF"/>
          <w:bottom w:val="single" w:sz="6" w:space="0" w:color="FFFFFF"/>
          <w:right w:val="single" w:sz="6" w:space="0" w:color="FFFFFF"/>
        </w:pBdr>
        <w:ind w:right="-270"/>
        <w:rPr>
          <w:rFonts w:ascii="Arial" w:hAnsi="Arial" w:cs="Arial"/>
          <w:sz w:val="22"/>
          <w:szCs w:val="22"/>
        </w:rPr>
      </w:pPr>
      <w:r w:rsidRPr="00B441D5">
        <w:rPr>
          <w:rFonts w:ascii="Arial" w:hAnsi="Arial" w:cs="Arial"/>
          <w:sz w:val="22"/>
          <w:szCs w:val="22"/>
        </w:rPr>
        <w:t xml:space="preserve">A read-only </w:t>
      </w:r>
      <w:r w:rsidR="003A0AB9" w:rsidRPr="00B441D5">
        <w:rPr>
          <w:rFonts w:ascii="Arial" w:hAnsi="Arial" w:cs="Arial"/>
          <w:sz w:val="22"/>
          <w:szCs w:val="22"/>
        </w:rPr>
        <w:t>cop</w:t>
      </w:r>
      <w:r w:rsidRPr="00B441D5">
        <w:rPr>
          <w:rFonts w:ascii="Arial" w:hAnsi="Arial" w:cs="Arial"/>
          <w:sz w:val="22"/>
          <w:szCs w:val="22"/>
        </w:rPr>
        <w:t>y of each</w:t>
      </w:r>
      <w:r w:rsidR="003A0AB9" w:rsidRPr="00B441D5">
        <w:rPr>
          <w:rFonts w:ascii="Arial" w:hAnsi="Arial" w:cs="Arial"/>
          <w:sz w:val="22"/>
          <w:szCs w:val="22"/>
        </w:rPr>
        <w:t xml:space="preserve"> IACUC-approved protocol </w:t>
      </w:r>
      <w:r w:rsidRPr="00B441D5">
        <w:rPr>
          <w:rFonts w:ascii="Arial" w:hAnsi="Arial" w:cs="Arial"/>
          <w:sz w:val="22"/>
          <w:szCs w:val="22"/>
        </w:rPr>
        <w:t xml:space="preserve">major </w:t>
      </w:r>
      <w:r w:rsidR="003A0AB9" w:rsidRPr="00B441D5">
        <w:rPr>
          <w:rFonts w:ascii="Arial" w:hAnsi="Arial" w:cs="Arial"/>
          <w:sz w:val="22"/>
          <w:szCs w:val="22"/>
        </w:rPr>
        <w:t xml:space="preserve">amendment </w:t>
      </w:r>
      <w:r w:rsidRPr="00B441D5">
        <w:rPr>
          <w:rFonts w:ascii="Arial" w:hAnsi="Arial" w:cs="Arial"/>
          <w:sz w:val="22"/>
          <w:szCs w:val="22"/>
        </w:rPr>
        <w:t>with</w:t>
      </w:r>
      <w:r w:rsidR="003A0AB9" w:rsidRPr="00B441D5">
        <w:rPr>
          <w:rFonts w:ascii="Arial" w:hAnsi="Arial" w:cs="Arial"/>
          <w:sz w:val="22"/>
          <w:szCs w:val="22"/>
        </w:rPr>
        <w:t xml:space="preserve"> documentation of IACUC approval (</w:t>
      </w:r>
      <w:r w:rsidRPr="00B441D5">
        <w:rPr>
          <w:rFonts w:ascii="Arial" w:hAnsi="Arial" w:cs="Arial"/>
          <w:b/>
          <w:sz w:val="22"/>
          <w:szCs w:val="22"/>
        </w:rPr>
        <w:t>future approval of major amendments, including change of Principal Investigator (PI),</w:t>
      </w:r>
      <w:r w:rsidR="003A0AB9" w:rsidRPr="00B441D5">
        <w:rPr>
          <w:rFonts w:ascii="Arial" w:hAnsi="Arial" w:cs="Arial"/>
          <w:sz w:val="22"/>
          <w:szCs w:val="22"/>
        </w:rPr>
        <w:t xml:space="preserve"> must be reviewed and approved by </w:t>
      </w:r>
      <w:r w:rsidR="005040BA" w:rsidRPr="00B441D5">
        <w:rPr>
          <w:rFonts w:ascii="Arial" w:hAnsi="Arial" w:cs="Arial"/>
          <w:sz w:val="22"/>
          <w:szCs w:val="22"/>
        </w:rPr>
        <w:t>VRO</w:t>
      </w:r>
      <w:r w:rsidR="003A0AB9" w:rsidRPr="00B441D5">
        <w:rPr>
          <w:rFonts w:ascii="Arial" w:hAnsi="Arial" w:cs="Arial"/>
          <w:sz w:val="22"/>
          <w:szCs w:val="22"/>
        </w:rPr>
        <w:t xml:space="preserve"> </w:t>
      </w:r>
      <w:r w:rsidR="003A0AB9" w:rsidRPr="00B441D5">
        <w:rPr>
          <w:rFonts w:ascii="Arial" w:hAnsi="Arial" w:cs="Arial"/>
          <w:b/>
          <w:sz w:val="22"/>
          <w:szCs w:val="22"/>
        </w:rPr>
        <w:t>PRIOR</w:t>
      </w:r>
      <w:r w:rsidR="003A0AB9" w:rsidRPr="00B441D5">
        <w:rPr>
          <w:rFonts w:ascii="Arial" w:hAnsi="Arial" w:cs="Arial"/>
          <w:sz w:val="22"/>
          <w:szCs w:val="22"/>
        </w:rPr>
        <w:t xml:space="preserve"> to implementation)</w:t>
      </w:r>
    </w:p>
    <w:p w14:paraId="4CA99A68" w14:textId="77777777" w:rsidR="006B0A14" w:rsidRPr="00B441D5" w:rsidRDefault="006B0A14" w:rsidP="00E52F5E">
      <w:pPr>
        <w:pStyle w:val="ListParagraph"/>
        <w:numPr>
          <w:ilvl w:val="0"/>
          <w:numId w:val="14"/>
        </w:numPr>
        <w:pBdr>
          <w:top w:val="single" w:sz="6" w:space="0" w:color="FFFFFF"/>
          <w:left w:val="single" w:sz="6" w:space="0" w:color="FFFFFF"/>
          <w:bottom w:val="single" w:sz="6" w:space="0" w:color="FFFFFF"/>
          <w:right w:val="single" w:sz="6" w:space="0" w:color="FFFFFF"/>
        </w:pBdr>
        <w:ind w:right="-270"/>
        <w:rPr>
          <w:rFonts w:ascii="Arial" w:hAnsi="Arial" w:cs="Arial"/>
          <w:sz w:val="22"/>
          <w:szCs w:val="22"/>
        </w:rPr>
      </w:pPr>
      <w:r w:rsidRPr="00B441D5">
        <w:rPr>
          <w:rFonts w:ascii="Arial" w:hAnsi="Arial" w:cs="Arial"/>
          <w:sz w:val="22"/>
          <w:szCs w:val="22"/>
        </w:rPr>
        <w:t>C</w:t>
      </w:r>
      <w:r w:rsidR="003A0AB9" w:rsidRPr="00B441D5">
        <w:rPr>
          <w:rFonts w:ascii="Arial" w:hAnsi="Arial" w:cs="Arial"/>
          <w:sz w:val="22"/>
          <w:szCs w:val="22"/>
        </w:rPr>
        <w:t xml:space="preserve">ompleted </w:t>
      </w:r>
      <w:r w:rsidR="005040BA" w:rsidRPr="00B441D5">
        <w:rPr>
          <w:rFonts w:ascii="Arial" w:hAnsi="Arial" w:cs="Arial"/>
          <w:sz w:val="22"/>
          <w:szCs w:val="22"/>
        </w:rPr>
        <w:t>VRO</w:t>
      </w:r>
      <w:r w:rsidR="002B180A" w:rsidRPr="00B441D5">
        <w:rPr>
          <w:rFonts w:ascii="Arial" w:hAnsi="Arial" w:cs="Arial"/>
          <w:sz w:val="22"/>
          <w:szCs w:val="22"/>
        </w:rPr>
        <w:t xml:space="preserve"> Animal Use </w:t>
      </w:r>
      <w:r w:rsidR="005040BA" w:rsidRPr="00B441D5">
        <w:rPr>
          <w:rFonts w:ascii="Arial" w:hAnsi="Arial" w:cs="Arial"/>
          <w:sz w:val="22"/>
          <w:szCs w:val="22"/>
        </w:rPr>
        <w:t>Request (This Document)</w:t>
      </w:r>
      <w:r w:rsidR="003A0AB9" w:rsidRPr="00B441D5">
        <w:rPr>
          <w:rFonts w:ascii="Arial" w:hAnsi="Arial" w:cs="Arial"/>
          <w:sz w:val="22"/>
          <w:szCs w:val="22"/>
        </w:rPr>
        <w:t xml:space="preserve"> f</w:t>
      </w:r>
      <w:r w:rsidRPr="00B441D5">
        <w:rPr>
          <w:rFonts w:ascii="Arial" w:hAnsi="Arial" w:cs="Arial"/>
          <w:sz w:val="22"/>
          <w:szCs w:val="22"/>
        </w:rPr>
        <w:t>or each IACUC-approved protocol</w:t>
      </w:r>
    </w:p>
    <w:p w14:paraId="4CA99A69" w14:textId="77777777" w:rsidR="005040BA" w:rsidRPr="00B441D5" w:rsidRDefault="005040BA" w:rsidP="00E52F5E">
      <w:pPr>
        <w:pStyle w:val="ListParagraph"/>
        <w:numPr>
          <w:ilvl w:val="0"/>
          <w:numId w:val="14"/>
        </w:numPr>
        <w:pBdr>
          <w:top w:val="single" w:sz="6" w:space="0" w:color="FFFFFF"/>
          <w:left w:val="single" w:sz="6" w:space="0" w:color="FFFFFF"/>
          <w:bottom w:val="single" w:sz="6" w:space="0" w:color="FFFFFF"/>
          <w:right w:val="single" w:sz="6" w:space="0" w:color="FFFFFF"/>
        </w:pBdr>
        <w:ind w:right="-270"/>
        <w:rPr>
          <w:rFonts w:ascii="Arial" w:hAnsi="Arial" w:cs="Arial"/>
          <w:sz w:val="22"/>
          <w:szCs w:val="22"/>
        </w:rPr>
      </w:pPr>
      <w:r w:rsidRPr="00B441D5">
        <w:rPr>
          <w:rFonts w:ascii="Arial" w:hAnsi="Arial" w:cs="Arial"/>
          <w:sz w:val="22"/>
          <w:szCs w:val="22"/>
        </w:rPr>
        <w:t>Proof of the institution's USDA registration as a research institution, or the exemption document</w:t>
      </w:r>
    </w:p>
    <w:p w14:paraId="4CA99A6A" w14:textId="77777777" w:rsidR="006B0A14" w:rsidRPr="00B441D5" w:rsidRDefault="006B0A14" w:rsidP="00E52F5E">
      <w:pPr>
        <w:pStyle w:val="ListParagraph"/>
        <w:numPr>
          <w:ilvl w:val="0"/>
          <w:numId w:val="14"/>
        </w:numPr>
        <w:pBdr>
          <w:top w:val="single" w:sz="6" w:space="0" w:color="FFFFFF"/>
          <w:left w:val="single" w:sz="6" w:space="0" w:color="FFFFFF"/>
          <w:bottom w:val="single" w:sz="6" w:space="0" w:color="FFFFFF"/>
          <w:right w:val="single" w:sz="6" w:space="0" w:color="FFFFFF"/>
        </w:pBdr>
        <w:ind w:right="-270"/>
        <w:rPr>
          <w:rFonts w:ascii="Arial" w:hAnsi="Arial" w:cs="Arial"/>
          <w:sz w:val="22"/>
          <w:szCs w:val="22"/>
        </w:rPr>
      </w:pPr>
      <w:r w:rsidRPr="00B441D5">
        <w:rPr>
          <w:rFonts w:ascii="Arial" w:hAnsi="Arial" w:cs="Arial"/>
          <w:sz w:val="22"/>
          <w:szCs w:val="22"/>
        </w:rPr>
        <w:t xml:space="preserve">A copy of the research site’s </w:t>
      </w:r>
      <w:r w:rsidRPr="00B441D5">
        <w:rPr>
          <w:rFonts w:ascii="Arial" w:hAnsi="Arial" w:cs="Arial"/>
          <w:b/>
          <w:sz w:val="22"/>
          <w:szCs w:val="22"/>
        </w:rPr>
        <w:t>most recent facility inspection report</w:t>
      </w:r>
      <w:r w:rsidRPr="00B441D5">
        <w:rPr>
          <w:rFonts w:ascii="Arial" w:hAnsi="Arial" w:cs="Arial"/>
          <w:sz w:val="22"/>
          <w:szCs w:val="22"/>
        </w:rPr>
        <w:t xml:space="preserve"> from the USDA</w:t>
      </w:r>
      <w:r w:rsidR="005040BA" w:rsidRPr="00B441D5">
        <w:rPr>
          <w:rFonts w:ascii="Arial" w:hAnsi="Arial" w:cs="Arial"/>
          <w:sz w:val="22"/>
          <w:szCs w:val="22"/>
        </w:rPr>
        <w:t>, or exemption document</w:t>
      </w:r>
    </w:p>
    <w:p w14:paraId="4CA99A6B" w14:textId="77777777" w:rsidR="005040BA" w:rsidRPr="00B441D5" w:rsidRDefault="005040BA" w:rsidP="00E52F5E">
      <w:pPr>
        <w:pStyle w:val="ListParagraph"/>
        <w:numPr>
          <w:ilvl w:val="0"/>
          <w:numId w:val="14"/>
        </w:numPr>
        <w:pBdr>
          <w:top w:val="single" w:sz="6" w:space="0" w:color="FFFFFF"/>
          <w:left w:val="single" w:sz="6" w:space="0" w:color="FFFFFF"/>
          <w:bottom w:val="single" w:sz="6" w:space="0" w:color="FFFFFF"/>
          <w:right w:val="single" w:sz="6" w:space="0" w:color="FFFFFF"/>
        </w:pBdr>
        <w:ind w:right="-270"/>
        <w:rPr>
          <w:rFonts w:ascii="Arial" w:hAnsi="Arial" w:cs="Arial"/>
          <w:sz w:val="22"/>
          <w:szCs w:val="22"/>
        </w:rPr>
      </w:pPr>
      <w:r w:rsidRPr="00B441D5">
        <w:rPr>
          <w:rFonts w:ascii="Arial" w:hAnsi="Arial" w:cs="Arial"/>
          <w:sz w:val="22"/>
          <w:szCs w:val="22"/>
        </w:rPr>
        <w:t>A copy of the animal supplier’s USDA vendor license, or exemption document</w:t>
      </w:r>
    </w:p>
    <w:p w14:paraId="4CA99A6C" w14:textId="0F4D6F08" w:rsidR="005040BA" w:rsidRPr="00B441D5" w:rsidRDefault="005040BA" w:rsidP="00E52F5E">
      <w:pPr>
        <w:pStyle w:val="ListParagraph"/>
        <w:numPr>
          <w:ilvl w:val="0"/>
          <w:numId w:val="14"/>
        </w:numPr>
        <w:pBdr>
          <w:top w:val="single" w:sz="6" w:space="0" w:color="FFFFFF"/>
          <w:left w:val="single" w:sz="6" w:space="0" w:color="FFFFFF"/>
          <w:bottom w:val="single" w:sz="6" w:space="0" w:color="FFFFFF"/>
          <w:right w:val="single" w:sz="6" w:space="0" w:color="FFFFFF"/>
        </w:pBdr>
        <w:ind w:right="-270"/>
        <w:rPr>
          <w:rFonts w:ascii="Arial" w:hAnsi="Arial" w:cs="Arial"/>
          <w:sz w:val="22"/>
          <w:szCs w:val="22"/>
        </w:rPr>
      </w:pPr>
      <w:r w:rsidRPr="00B441D5">
        <w:rPr>
          <w:rFonts w:ascii="Arial" w:hAnsi="Arial" w:cs="Arial"/>
          <w:sz w:val="22"/>
          <w:szCs w:val="22"/>
        </w:rPr>
        <w:t xml:space="preserve">Copy of current AAALAC, International Accreditation, or DoD </w:t>
      </w:r>
      <w:r w:rsidR="00CF0D9E">
        <w:rPr>
          <w:rFonts w:ascii="Arial" w:hAnsi="Arial" w:cs="Arial"/>
          <w:sz w:val="22"/>
          <w:szCs w:val="22"/>
        </w:rPr>
        <w:t>o</w:t>
      </w:r>
      <w:r w:rsidRPr="00B441D5">
        <w:rPr>
          <w:rFonts w:ascii="Arial" w:hAnsi="Arial" w:cs="Arial"/>
          <w:sz w:val="22"/>
          <w:szCs w:val="22"/>
        </w:rPr>
        <w:t>n-site inspection</w:t>
      </w:r>
    </w:p>
    <w:p w14:paraId="4CA99A6D" w14:textId="77777777" w:rsidR="003A0AB9" w:rsidRPr="00B441D5" w:rsidRDefault="003A0AB9" w:rsidP="00E52F5E">
      <w:pPr>
        <w:pBdr>
          <w:top w:val="single" w:sz="6" w:space="0" w:color="FFFFFF"/>
          <w:left w:val="single" w:sz="6" w:space="0" w:color="FFFFFF"/>
          <w:bottom w:val="single" w:sz="6" w:space="0" w:color="FFFFFF"/>
          <w:right w:val="single" w:sz="6" w:space="0" w:color="FFFFFF"/>
        </w:pBdr>
        <w:rPr>
          <w:rFonts w:ascii="Arial" w:hAnsi="Arial" w:cs="Arial"/>
          <w:sz w:val="22"/>
          <w:szCs w:val="22"/>
        </w:rPr>
      </w:pPr>
    </w:p>
    <w:p w14:paraId="4CA99A6E" w14:textId="77777777" w:rsidR="003A0AB9" w:rsidRPr="00B441D5" w:rsidRDefault="0093052D" w:rsidP="00E52F5E">
      <w:pPr>
        <w:pBdr>
          <w:top w:val="single" w:sz="6" w:space="0" w:color="FFFFFF"/>
          <w:left w:val="single" w:sz="6" w:space="0" w:color="FFFFFF"/>
          <w:bottom w:val="single" w:sz="6" w:space="0" w:color="FFFFFF"/>
          <w:right w:val="single" w:sz="6" w:space="0" w:color="FFFFFF"/>
        </w:pBdr>
        <w:rPr>
          <w:rFonts w:ascii="Arial" w:hAnsi="Arial" w:cs="Arial"/>
          <w:sz w:val="22"/>
          <w:szCs w:val="22"/>
        </w:rPr>
      </w:pPr>
      <w:r w:rsidRPr="00B441D5">
        <w:rPr>
          <w:rFonts w:ascii="Arial" w:hAnsi="Arial" w:cs="Arial"/>
          <w:sz w:val="22"/>
          <w:szCs w:val="22"/>
        </w:rPr>
        <w:tab/>
        <w:t>This requirement applies to all institutions subcontracted to</w:t>
      </w:r>
      <w:r w:rsidR="003A0AB9" w:rsidRPr="00B441D5">
        <w:rPr>
          <w:rFonts w:ascii="Arial" w:hAnsi="Arial" w:cs="Arial"/>
          <w:sz w:val="22"/>
          <w:szCs w:val="22"/>
        </w:rPr>
        <w:t xml:space="preserve"> us</w:t>
      </w:r>
      <w:r w:rsidRPr="00B441D5">
        <w:rPr>
          <w:rFonts w:ascii="Arial" w:hAnsi="Arial" w:cs="Arial"/>
          <w:sz w:val="22"/>
          <w:szCs w:val="22"/>
        </w:rPr>
        <w:t>e</w:t>
      </w:r>
      <w:r w:rsidR="003A0AB9" w:rsidRPr="00B441D5">
        <w:rPr>
          <w:rFonts w:ascii="Arial" w:hAnsi="Arial" w:cs="Arial"/>
          <w:sz w:val="22"/>
          <w:szCs w:val="22"/>
        </w:rPr>
        <w:t xml:space="preserve"> animals in support of DoD-funded projects or programs.  </w:t>
      </w:r>
    </w:p>
    <w:p w14:paraId="4CA99A6F" w14:textId="77777777" w:rsidR="003A0AB9" w:rsidRPr="00B441D5" w:rsidRDefault="003A0AB9" w:rsidP="00E52F5E">
      <w:pPr>
        <w:pBdr>
          <w:top w:val="single" w:sz="6" w:space="0" w:color="FFFFFF"/>
          <w:left w:val="single" w:sz="6" w:space="0" w:color="FFFFFF"/>
          <w:bottom w:val="single" w:sz="6" w:space="0" w:color="FFFFFF"/>
          <w:right w:val="single" w:sz="6" w:space="0" w:color="FFFFFF"/>
        </w:pBdr>
        <w:rPr>
          <w:rFonts w:ascii="Arial" w:hAnsi="Arial" w:cs="Arial"/>
          <w:sz w:val="22"/>
          <w:szCs w:val="22"/>
        </w:rPr>
      </w:pPr>
    </w:p>
    <w:p w14:paraId="4CA99A70" w14:textId="7C1A585E" w:rsidR="003A0AB9" w:rsidRDefault="003A0AB9" w:rsidP="00E52F5E">
      <w:pPr>
        <w:rPr>
          <w:rFonts w:ascii="Arial" w:hAnsi="Arial" w:cs="Arial"/>
          <w:sz w:val="22"/>
          <w:szCs w:val="22"/>
        </w:rPr>
      </w:pPr>
      <w:r w:rsidRPr="00B441D5">
        <w:rPr>
          <w:rFonts w:ascii="Arial" w:hAnsi="Arial" w:cs="Arial"/>
          <w:sz w:val="22"/>
          <w:szCs w:val="22"/>
        </w:rPr>
        <w:tab/>
        <w:t xml:space="preserve">Specific information requested in the following </w:t>
      </w:r>
      <w:r w:rsidR="005040BA" w:rsidRPr="00B441D5">
        <w:rPr>
          <w:rFonts w:ascii="Arial" w:hAnsi="Arial" w:cs="Arial"/>
          <w:sz w:val="22"/>
          <w:szCs w:val="22"/>
        </w:rPr>
        <w:t>VRO</w:t>
      </w:r>
      <w:r w:rsidR="002B180A" w:rsidRPr="00B441D5">
        <w:rPr>
          <w:rFonts w:ascii="Arial" w:hAnsi="Arial" w:cs="Arial"/>
          <w:sz w:val="22"/>
          <w:szCs w:val="22"/>
        </w:rPr>
        <w:t xml:space="preserve"> Animal Use </w:t>
      </w:r>
      <w:r w:rsidR="005040BA" w:rsidRPr="00B441D5">
        <w:rPr>
          <w:rFonts w:ascii="Arial" w:hAnsi="Arial" w:cs="Arial"/>
          <w:sz w:val="22"/>
          <w:szCs w:val="22"/>
        </w:rPr>
        <w:t>Request</w:t>
      </w:r>
      <w:r w:rsidRPr="00B441D5">
        <w:rPr>
          <w:rFonts w:ascii="Arial" w:hAnsi="Arial" w:cs="Arial"/>
          <w:sz w:val="22"/>
          <w:szCs w:val="22"/>
        </w:rPr>
        <w:t xml:space="preserve"> is derived from requirements in the Animal Welfare </w:t>
      </w:r>
      <w:r w:rsidR="00B86E17">
        <w:rPr>
          <w:rFonts w:ascii="Arial" w:hAnsi="Arial" w:cs="Arial"/>
          <w:sz w:val="22"/>
          <w:szCs w:val="22"/>
        </w:rPr>
        <w:t xml:space="preserve">Act and </w:t>
      </w:r>
      <w:r w:rsidRPr="00B441D5">
        <w:rPr>
          <w:rFonts w:ascii="Arial" w:hAnsi="Arial" w:cs="Arial"/>
          <w:sz w:val="22"/>
          <w:szCs w:val="22"/>
        </w:rPr>
        <w:t>Regulations (</w:t>
      </w:r>
      <w:r w:rsidR="00B86E17">
        <w:rPr>
          <w:rFonts w:ascii="Arial" w:hAnsi="Arial" w:cs="Arial"/>
          <w:sz w:val="22"/>
          <w:szCs w:val="22"/>
        </w:rPr>
        <w:t>AWA/</w:t>
      </w:r>
      <w:r w:rsidRPr="00B441D5">
        <w:rPr>
          <w:rFonts w:ascii="Arial" w:hAnsi="Arial" w:cs="Arial"/>
          <w:sz w:val="22"/>
          <w:szCs w:val="22"/>
        </w:rPr>
        <w:t xml:space="preserve">AWRs), the </w:t>
      </w:r>
      <w:r w:rsidRPr="00B441D5">
        <w:rPr>
          <w:rFonts w:ascii="Arial" w:hAnsi="Arial" w:cs="Arial"/>
          <w:i/>
          <w:sz w:val="22"/>
          <w:szCs w:val="22"/>
        </w:rPr>
        <w:t>Guide for the Care and Use of Laboratory Animals</w:t>
      </w:r>
      <w:r w:rsidRPr="00B441D5">
        <w:rPr>
          <w:rFonts w:ascii="Arial" w:hAnsi="Arial" w:cs="Arial"/>
          <w:sz w:val="22"/>
          <w:szCs w:val="22"/>
        </w:rPr>
        <w:t xml:space="preserve">, and other applicable Federal and DOD regulations.  The DOD policies and requirements for the use of animals in DoD-supported </w:t>
      </w:r>
      <w:r w:rsidR="00610F5E" w:rsidRPr="00B441D5">
        <w:rPr>
          <w:rFonts w:ascii="Arial" w:hAnsi="Arial" w:cs="Arial"/>
          <w:sz w:val="22"/>
          <w:szCs w:val="22"/>
        </w:rPr>
        <w:t>RDT&amp;E</w:t>
      </w:r>
      <w:r w:rsidRPr="00B441D5">
        <w:rPr>
          <w:rFonts w:ascii="Arial" w:hAnsi="Arial" w:cs="Arial"/>
          <w:sz w:val="22"/>
          <w:szCs w:val="22"/>
        </w:rPr>
        <w:t xml:space="preserve"> are described in DoD Instruction 3216.01,</w:t>
      </w:r>
      <w:r w:rsidR="00AC0C27" w:rsidRPr="00B441D5">
        <w:rPr>
          <w:rFonts w:ascii="Arial" w:hAnsi="Arial" w:cs="Arial"/>
          <w:sz w:val="22"/>
          <w:szCs w:val="22"/>
        </w:rPr>
        <w:t xml:space="preserve"> </w:t>
      </w:r>
      <w:r w:rsidR="00AC0C27" w:rsidRPr="00B441D5">
        <w:rPr>
          <w:rFonts w:ascii="Arial" w:hAnsi="Arial" w:cs="Arial"/>
          <w:i/>
          <w:sz w:val="22"/>
          <w:szCs w:val="22"/>
        </w:rPr>
        <w:t>Use of Animals in DoD</w:t>
      </w:r>
      <w:r w:rsidR="0064005F" w:rsidRPr="00B441D5">
        <w:rPr>
          <w:rFonts w:ascii="Arial" w:hAnsi="Arial" w:cs="Arial"/>
          <w:i/>
          <w:sz w:val="22"/>
          <w:szCs w:val="22"/>
        </w:rPr>
        <w:t xml:space="preserve"> Programs</w:t>
      </w:r>
      <w:r w:rsidR="00AC0C27" w:rsidRPr="00B441D5">
        <w:rPr>
          <w:rFonts w:ascii="Arial" w:hAnsi="Arial" w:cs="Arial"/>
          <w:sz w:val="22"/>
          <w:szCs w:val="22"/>
        </w:rPr>
        <w:t xml:space="preserve">, </w:t>
      </w:r>
      <w:r w:rsidR="000821D3" w:rsidRPr="00B441D5">
        <w:rPr>
          <w:rFonts w:ascii="Arial" w:hAnsi="Arial" w:cs="Arial"/>
          <w:sz w:val="22"/>
          <w:szCs w:val="22"/>
        </w:rPr>
        <w:t>up</w:t>
      </w:r>
      <w:r w:rsidRPr="00B441D5">
        <w:rPr>
          <w:rFonts w:ascii="Arial" w:hAnsi="Arial" w:cs="Arial"/>
          <w:sz w:val="22"/>
          <w:szCs w:val="22"/>
        </w:rPr>
        <w:t>dated</w:t>
      </w:r>
      <w:r w:rsidR="000821D3" w:rsidRPr="00B441D5">
        <w:rPr>
          <w:rFonts w:ascii="Arial" w:hAnsi="Arial" w:cs="Arial"/>
          <w:sz w:val="22"/>
          <w:szCs w:val="22"/>
        </w:rPr>
        <w:t xml:space="preserve"> </w:t>
      </w:r>
      <w:r w:rsidR="004B66EF">
        <w:rPr>
          <w:rFonts w:ascii="Arial" w:hAnsi="Arial" w:cs="Arial"/>
          <w:sz w:val="22"/>
          <w:szCs w:val="22"/>
        </w:rPr>
        <w:t>March 20, 2019</w:t>
      </w:r>
      <w:r w:rsidRPr="00B441D5">
        <w:rPr>
          <w:rFonts w:ascii="Arial" w:hAnsi="Arial" w:cs="Arial"/>
          <w:sz w:val="22"/>
          <w:szCs w:val="22"/>
        </w:rPr>
        <w:t xml:space="preserve">.  These requirements </w:t>
      </w:r>
      <w:r w:rsidR="00AC0C27" w:rsidRPr="00B441D5">
        <w:rPr>
          <w:rFonts w:ascii="Arial" w:hAnsi="Arial" w:cs="Arial"/>
          <w:sz w:val="22"/>
          <w:szCs w:val="22"/>
        </w:rPr>
        <w:t xml:space="preserve">may </w:t>
      </w:r>
      <w:r w:rsidRPr="00B441D5">
        <w:rPr>
          <w:rFonts w:ascii="Arial" w:hAnsi="Arial" w:cs="Arial"/>
          <w:sz w:val="22"/>
          <w:szCs w:val="22"/>
        </w:rPr>
        <w:t>differ from those of othe</w:t>
      </w:r>
      <w:r w:rsidR="005040BA" w:rsidRPr="00B441D5">
        <w:rPr>
          <w:rFonts w:ascii="Arial" w:hAnsi="Arial" w:cs="Arial"/>
          <w:sz w:val="22"/>
          <w:szCs w:val="22"/>
        </w:rPr>
        <w:t xml:space="preserve">r funding agencies.  Use of this document </w:t>
      </w:r>
      <w:r w:rsidRPr="00B441D5">
        <w:rPr>
          <w:rFonts w:ascii="Arial" w:hAnsi="Arial" w:cs="Arial"/>
          <w:sz w:val="22"/>
          <w:szCs w:val="22"/>
        </w:rPr>
        <w:t xml:space="preserve">is intended to meet </w:t>
      </w:r>
      <w:r w:rsidR="00AC0C27" w:rsidRPr="00B441D5">
        <w:rPr>
          <w:rFonts w:ascii="Arial" w:hAnsi="Arial" w:cs="Arial"/>
          <w:sz w:val="22"/>
          <w:szCs w:val="22"/>
        </w:rPr>
        <w:t>specific DoD</w:t>
      </w:r>
      <w:r w:rsidR="005931AF" w:rsidRPr="00B441D5">
        <w:rPr>
          <w:rFonts w:ascii="Arial" w:hAnsi="Arial" w:cs="Arial"/>
          <w:sz w:val="22"/>
          <w:szCs w:val="22"/>
        </w:rPr>
        <w:t xml:space="preserve"> and USSOCOM</w:t>
      </w:r>
      <w:r w:rsidR="00AC0C27" w:rsidRPr="00B441D5">
        <w:rPr>
          <w:rFonts w:ascii="Arial" w:hAnsi="Arial" w:cs="Arial"/>
          <w:sz w:val="22"/>
          <w:szCs w:val="22"/>
        </w:rPr>
        <w:t xml:space="preserve"> requirements.</w:t>
      </w:r>
    </w:p>
    <w:p w14:paraId="19BD07AF" w14:textId="03DC9008" w:rsidR="00313BBA" w:rsidRDefault="00313BBA" w:rsidP="00E52F5E">
      <w:pPr>
        <w:rPr>
          <w:rFonts w:ascii="Arial" w:hAnsi="Arial" w:cs="Arial"/>
          <w:sz w:val="22"/>
          <w:szCs w:val="22"/>
        </w:rPr>
      </w:pPr>
    </w:p>
    <w:p w14:paraId="3F8E3303" w14:textId="43245B28" w:rsidR="00313BBA" w:rsidRPr="00B441D5" w:rsidRDefault="00313BBA" w:rsidP="00E52F5E">
      <w:pPr>
        <w:rPr>
          <w:rFonts w:ascii="Arial" w:hAnsi="Arial" w:cs="Arial"/>
          <w:sz w:val="22"/>
          <w:szCs w:val="22"/>
        </w:rPr>
      </w:pPr>
      <w:r>
        <w:rPr>
          <w:rFonts w:ascii="Arial" w:hAnsi="Arial" w:cs="Arial"/>
          <w:sz w:val="22"/>
          <w:szCs w:val="22"/>
        </w:rPr>
        <w:tab/>
        <w:t xml:space="preserve">The above represents the </w:t>
      </w:r>
      <w:r w:rsidRPr="00313BBA">
        <w:rPr>
          <w:rFonts w:ascii="Arial" w:hAnsi="Arial" w:cs="Arial"/>
          <w:b/>
          <w:bCs/>
          <w:sz w:val="22"/>
          <w:szCs w:val="22"/>
        </w:rPr>
        <w:t>minimum</w:t>
      </w:r>
      <w:r>
        <w:rPr>
          <w:rFonts w:ascii="Arial" w:hAnsi="Arial" w:cs="Arial"/>
          <w:sz w:val="22"/>
          <w:szCs w:val="22"/>
        </w:rPr>
        <w:t xml:space="preserve"> information that is required to initiate a review by the USSOCOM VRO and additional information and/or on-site compliance visits and detail</w:t>
      </w:r>
      <w:r w:rsidR="00E52F5E">
        <w:rPr>
          <w:rFonts w:ascii="Arial" w:hAnsi="Arial" w:cs="Arial"/>
          <w:sz w:val="22"/>
          <w:szCs w:val="22"/>
        </w:rPr>
        <w:t>ed</w:t>
      </w:r>
      <w:r>
        <w:rPr>
          <w:rFonts w:ascii="Arial" w:hAnsi="Arial" w:cs="Arial"/>
          <w:sz w:val="22"/>
          <w:szCs w:val="22"/>
        </w:rPr>
        <w:t xml:space="preserve"> program reviews may be required.  Failure to comply with</w:t>
      </w:r>
      <w:r w:rsidR="009126C3">
        <w:rPr>
          <w:rFonts w:ascii="Arial" w:hAnsi="Arial" w:cs="Arial"/>
          <w:sz w:val="22"/>
          <w:szCs w:val="22"/>
        </w:rPr>
        <w:t xml:space="preserve"> subsequent</w:t>
      </w:r>
      <w:r>
        <w:rPr>
          <w:rFonts w:ascii="Arial" w:hAnsi="Arial" w:cs="Arial"/>
          <w:sz w:val="22"/>
          <w:szCs w:val="22"/>
        </w:rPr>
        <w:t xml:space="preserve"> information requests may result in non-approval by the USSOCOM VRO.</w:t>
      </w:r>
    </w:p>
    <w:p w14:paraId="4CA99A71" w14:textId="77777777" w:rsidR="003A0AB9" w:rsidRPr="00B441D5" w:rsidRDefault="003A0AB9" w:rsidP="00E52F5E">
      <w:pPr>
        <w:pBdr>
          <w:top w:val="single" w:sz="6" w:space="0" w:color="FFFFFF"/>
          <w:left w:val="single" w:sz="6" w:space="0" w:color="FFFFFF"/>
          <w:bottom w:val="single" w:sz="6" w:space="0" w:color="FFFFFF"/>
          <w:right w:val="single" w:sz="6" w:space="0" w:color="FFFFFF"/>
        </w:pBdr>
        <w:rPr>
          <w:rFonts w:ascii="Arial" w:hAnsi="Arial" w:cs="Arial"/>
          <w:sz w:val="22"/>
          <w:szCs w:val="22"/>
        </w:rPr>
      </w:pPr>
    </w:p>
    <w:p w14:paraId="4CA99A72" w14:textId="77777777" w:rsidR="003A0AB9" w:rsidRPr="00B441D5" w:rsidRDefault="003A0AB9" w:rsidP="00E52F5E">
      <w:pPr>
        <w:pBdr>
          <w:top w:val="single" w:sz="6" w:space="0" w:color="FFFFFF"/>
          <w:left w:val="single" w:sz="6" w:space="0" w:color="FFFFFF"/>
          <w:bottom w:val="single" w:sz="6" w:space="0" w:color="FFFFFF"/>
          <w:right w:val="single" w:sz="6" w:space="0" w:color="FFFFFF"/>
        </w:pBdr>
        <w:rPr>
          <w:rFonts w:ascii="Arial" w:hAnsi="Arial" w:cs="Arial"/>
          <w:sz w:val="22"/>
          <w:szCs w:val="22"/>
        </w:rPr>
      </w:pPr>
      <w:r w:rsidRPr="00B441D5">
        <w:rPr>
          <w:rFonts w:ascii="Arial" w:hAnsi="Arial" w:cs="Arial"/>
          <w:sz w:val="22"/>
          <w:szCs w:val="22"/>
        </w:rPr>
        <w:tab/>
      </w:r>
      <w:r w:rsidR="00B441D5">
        <w:rPr>
          <w:rFonts w:ascii="Arial" w:hAnsi="Arial" w:cs="Arial"/>
          <w:sz w:val="22"/>
          <w:szCs w:val="22"/>
        </w:rPr>
        <w:t>Direct q</w:t>
      </w:r>
      <w:r w:rsidRPr="00B441D5">
        <w:rPr>
          <w:rFonts w:ascii="Arial" w:hAnsi="Arial" w:cs="Arial"/>
          <w:sz w:val="22"/>
          <w:szCs w:val="22"/>
        </w:rPr>
        <w:t xml:space="preserve">uestions concerning animal use and review to the </w:t>
      </w:r>
      <w:r w:rsidR="005040BA" w:rsidRPr="00B441D5">
        <w:rPr>
          <w:rFonts w:ascii="Arial" w:hAnsi="Arial" w:cs="Arial"/>
          <w:sz w:val="22"/>
          <w:szCs w:val="22"/>
        </w:rPr>
        <w:t>USSOCOM VRO</w:t>
      </w:r>
      <w:r w:rsidRPr="00B441D5">
        <w:rPr>
          <w:rFonts w:ascii="Arial" w:hAnsi="Arial" w:cs="Arial"/>
          <w:sz w:val="22"/>
          <w:szCs w:val="22"/>
        </w:rPr>
        <w:t>:</w:t>
      </w:r>
    </w:p>
    <w:p w14:paraId="4CA99A73" w14:textId="2DEC6D39" w:rsidR="003A0AB9" w:rsidRPr="00B441D5" w:rsidRDefault="003A0AB9" w:rsidP="00E52F5E">
      <w:pPr>
        <w:rPr>
          <w:rFonts w:ascii="Arial" w:hAnsi="Arial" w:cs="Arial"/>
          <w:sz w:val="22"/>
          <w:szCs w:val="22"/>
        </w:rPr>
      </w:pPr>
      <w:r w:rsidRPr="00B441D5">
        <w:rPr>
          <w:rFonts w:ascii="Arial" w:hAnsi="Arial" w:cs="Arial"/>
          <w:sz w:val="22"/>
          <w:szCs w:val="22"/>
        </w:rPr>
        <w:t>Phone:</w:t>
      </w:r>
      <w:r w:rsidRPr="00B441D5">
        <w:rPr>
          <w:rFonts w:ascii="Arial" w:hAnsi="Arial" w:cs="Arial"/>
          <w:sz w:val="22"/>
          <w:szCs w:val="22"/>
        </w:rPr>
        <w:tab/>
      </w:r>
      <w:r w:rsidRPr="00B441D5">
        <w:rPr>
          <w:rFonts w:ascii="Arial" w:hAnsi="Arial" w:cs="Arial"/>
          <w:sz w:val="22"/>
          <w:szCs w:val="22"/>
        </w:rPr>
        <w:tab/>
      </w:r>
      <w:r w:rsidR="00EB328E">
        <w:rPr>
          <w:rFonts w:ascii="Arial" w:hAnsi="Arial" w:cs="Arial"/>
          <w:sz w:val="22"/>
          <w:szCs w:val="22"/>
        </w:rPr>
        <w:t>813-826-6548</w:t>
      </w:r>
    </w:p>
    <w:p w14:paraId="4CA99A74" w14:textId="09971555" w:rsidR="003A0AB9" w:rsidRPr="00B441D5" w:rsidRDefault="003A0AB9" w:rsidP="00E52F5E">
      <w:pPr>
        <w:pStyle w:val="PlainText"/>
        <w:rPr>
          <w:rFonts w:ascii="Arial" w:hAnsi="Arial" w:cs="Arial"/>
          <w:sz w:val="22"/>
          <w:szCs w:val="22"/>
        </w:rPr>
      </w:pPr>
      <w:r w:rsidRPr="00B441D5">
        <w:rPr>
          <w:rFonts w:ascii="Arial" w:hAnsi="Arial" w:cs="Arial"/>
          <w:sz w:val="22"/>
          <w:szCs w:val="22"/>
        </w:rPr>
        <w:t>Email:</w:t>
      </w:r>
      <w:r w:rsidRPr="00B441D5">
        <w:rPr>
          <w:rFonts w:ascii="Arial" w:hAnsi="Arial" w:cs="Arial"/>
          <w:sz w:val="22"/>
          <w:szCs w:val="22"/>
        </w:rPr>
        <w:tab/>
      </w:r>
      <w:r w:rsidRPr="00B441D5">
        <w:rPr>
          <w:rFonts w:ascii="Arial" w:hAnsi="Arial" w:cs="Arial"/>
          <w:sz w:val="22"/>
          <w:szCs w:val="22"/>
        </w:rPr>
        <w:tab/>
      </w:r>
      <w:r w:rsidR="005040BA" w:rsidRPr="00C45B92">
        <w:rPr>
          <w:rFonts w:ascii="Arial" w:hAnsi="Arial" w:cs="Arial"/>
          <w:sz w:val="22"/>
          <w:szCs w:val="22"/>
        </w:rPr>
        <w:t>socom_vet@socom.mil</w:t>
      </w:r>
    </w:p>
    <w:p w14:paraId="4CA99A75" w14:textId="77777777" w:rsidR="003A0AB9" w:rsidRPr="00B441D5" w:rsidRDefault="003A0AB9" w:rsidP="00E52F5E">
      <w:pPr>
        <w:rPr>
          <w:rFonts w:ascii="Arial" w:hAnsi="Arial" w:cs="Arial"/>
          <w:b/>
          <w:sz w:val="22"/>
          <w:szCs w:val="22"/>
        </w:rPr>
      </w:pPr>
      <w:r w:rsidRPr="00B441D5">
        <w:rPr>
          <w:rFonts w:ascii="Arial" w:hAnsi="Arial" w:cs="Arial"/>
          <w:b/>
          <w:sz w:val="22"/>
          <w:szCs w:val="22"/>
        </w:rPr>
        <w:t>~~~~~~~~~~~~~~~~~~~~~~~~~~~~~~~~~~~~~~~~~~~~~~~~</w:t>
      </w:r>
      <w:r w:rsidR="00B441D5">
        <w:rPr>
          <w:rFonts w:ascii="Arial" w:hAnsi="Arial" w:cs="Arial"/>
          <w:b/>
          <w:sz w:val="22"/>
          <w:szCs w:val="22"/>
        </w:rPr>
        <w:t>~~~~~~~~~~~~~~~~~~~</w:t>
      </w:r>
    </w:p>
    <w:p w14:paraId="4CA99A78" w14:textId="1D9F07D9" w:rsidR="002146D8" w:rsidRPr="00B441D5" w:rsidRDefault="003A0AB9" w:rsidP="00E52F5E">
      <w:pPr>
        <w:rPr>
          <w:rFonts w:ascii="Arial" w:hAnsi="Arial" w:cs="Arial"/>
          <w:sz w:val="22"/>
          <w:szCs w:val="22"/>
        </w:rPr>
      </w:pPr>
      <w:r w:rsidRPr="00B441D5">
        <w:rPr>
          <w:rFonts w:ascii="Arial" w:hAnsi="Arial" w:cs="Arial"/>
          <w:sz w:val="22"/>
          <w:szCs w:val="22"/>
        </w:rPr>
        <w:tab/>
      </w:r>
    </w:p>
    <w:p w14:paraId="4CA99A79" w14:textId="77777777" w:rsidR="003A0AB9" w:rsidRDefault="003A0AB9" w:rsidP="00E52F5E">
      <w:pPr>
        <w:rPr>
          <w:rFonts w:ascii="Arial" w:hAnsi="Arial" w:cs="Arial"/>
          <w:sz w:val="22"/>
          <w:szCs w:val="22"/>
        </w:rPr>
      </w:pPr>
      <w:r w:rsidRPr="00B441D5">
        <w:rPr>
          <w:rFonts w:ascii="Arial" w:hAnsi="Arial" w:cs="Arial"/>
          <w:sz w:val="22"/>
          <w:szCs w:val="22"/>
        </w:rPr>
        <w:t xml:space="preserve">Submit electronic </w:t>
      </w:r>
      <w:r w:rsidR="00610F5E" w:rsidRPr="00B441D5">
        <w:rPr>
          <w:rFonts w:ascii="Arial" w:hAnsi="Arial" w:cs="Arial"/>
          <w:sz w:val="22"/>
          <w:szCs w:val="22"/>
        </w:rPr>
        <w:t>documents</w:t>
      </w:r>
      <w:r w:rsidRPr="00B441D5">
        <w:rPr>
          <w:rFonts w:ascii="Arial" w:hAnsi="Arial" w:cs="Arial"/>
          <w:sz w:val="22"/>
          <w:szCs w:val="22"/>
        </w:rPr>
        <w:t xml:space="preserve"> only; please </w:t>
      </w:r>
      <w:r w:rsidRPr="00B441D5">
        <w:rPr>
          <w:rFonts w:ascii="Arial" w:hAnsi="Arial" w:cs="Arial"/>
          <w:sz w:val="22"/>
          <w:szCs w:val="22"/>
          <w:u w:val="single"/>
        </w:rPr>
        <w:t>do not</w:t>
      </w:r>
      <w:r w:rsidRPr="00B441D5">
        <w:rPr>
          <w:rFonts w:ascii="Arial" w:hAnsi="Arial" w:cs="Arial"/>
          <w:sz w:val="22"/>
          <w:szCs w:val="22"/>
        </w:rPr>
        <w:t xml:space="preserve"> submit printed copies to </w:t>
      </w:r>
      <w:r w:rsidR="005040BA" w:rsidRPr="00B441D5">
        <w:rPr>
          <w:rFonts w:ascii="Arial" w:hAnsi="Arial" w:cs="Arial"/>
          <w:sz w:val="22"/>
          <w:szCs w:val="22"/>
        </w:rPr>
        <w:t>VRO</w:t>
      </w:r>
      <w:r w:rsidRPr="00B441D5">
        <w:rPr>
          <w:rFonts w:ascii="Arial" w:hAnsi="Arial" w:cs="Arial"/>
          <w:sz w:val="22"/>
          <w:szCs w:val="22"/>
        </w:rPr>
        <w:t xml:space="preserve">.   </w:t>
      </w:r>
    </w:p>
    <w:p w14:paraId="4CA99A7A" w14:textId="78FCCA93" w:rsidR="00313BBA" w:rsidRDefault="00313BBA" w:rsidP="00E52F5E">
      <w:pPr>
        <w:spacing w:after="200"/>
        <w:rPr>
          <w:rFonts w:ascii="Arial" w:hAnsi="Arial" w:cs="Arial"/>
          <w:sz w:val="22"/>
          <w:szCs w:val="22"/>
        </w:rPr>
      </w:pPr>
      <w:r>
        <w:rPr>
          <w:rFonts w:ascii="Arial" w:hAnsi="Arial" w:cs="Arial"/>
          <w:sz w:val="22"/>
          <w:szCs w:val="22"/>
        </w:rPr>
        <w:br w:type="page"/>
      </w:r>
    </w:p>
    <w:p w14:paraId="4CA99A7B" w14:textId="52711865" w:rsidR="003B5285" w:rsidRDefault="00845BE8" w:rsidP="00E52F5E">
      <w:pPr>
        <w:pStyle w:val="ListParagraph"/>
        <w:numPr>
          <w:ilvl w:val="0"/>
          <w:numId w:val="3"/>
        </w:numPr>
        <w:rPr>
          <w:rFonts w:ascii="Arial" w:hAnsi="Arial" w:cs="Arial"/>
          <w:b/>
          <w:sz w:val="22"/>
          <w:szCs w:val="22"/>
        </w:rPr>
      </w:pPr>
      <w:r w:rsidRPr="00B441D5">
        <w:rPr>
          <w:rFonts w:ascii="Arial" w:hAnsi="Arial" w:cs="Arial"/>
          <w:b/>
          <w:sz w:val="22"/>
          <w:szCs w:val="22"/>
        </w:rPr>
        <w:lastRenderedPageBreak/>
        <w:t>DOD Funding of</w:t>
      </w:r>
      <w:r w:rsidR="003B5285" w:rsidRPr="00B441D5">
        <w:rPr>
          <w:rFonts w:ascii="Arial" w:hAnsi="Arial" w:cs="Arial"/>
          <w:b/>
          <w:sz w:val="22"/>
          <w:szCs w:val="22"/>
        </w:rPr>
        <w:t xml:space="preserve"> Protocol</w:t>
      </w:r>
    </w:p>
    <w:p w14:paraId="57C1AA0A" w14:textId="77777777" w:rsidR="00EB328E" w:rsidRPr="00B441D5" w:rsidRDefault="00EB328E" w:rsidP="00E52F5E">
      <w:pPr>
        <w:pStyle w:val="ListParagraph"/>
        <w:ind w:left="360"/>
        <w:rPr>
          <w:rFonts w:ascii="Arial" w:hAnsi="Arial" w:cs="Arial"/>
          <w:b/>
          <w:sz w:val="22"/>
          <w:szCs w:val="22"/>
        </w:rPr>
      </w:pPr>
    </w:p>
    <w:tbl>
      <w:tblPr>
        <w:tblW w:w="10188" w:type="dxa"/>
        <w:tblLayout w:type="fixed"/>
        <w:tblLook w:val="01E0" w:firstRow="1" w:lastRow="1" w:firstColumn="1" w:lastColumn="1" w:noHBand="0" w:noVBand="0"/>
      </w:tblPr>
      <w:tblGrid>
        <w:gridCol w:w="468"/>
        <w:gridCol w:w="90"/>
        <w:gridCol w:w="540"/>
        <w:gridCol w:w="450"/>
        <w:gridCol w:w="630"/>
        <w:gridCol w:w="7902"/>
        <w:gridCol w:w="108"/>
      </w:tblGrid>
      <w:tr w:rsidR="00EB328E" w:rsidRPr="00EB328E" w14:paraId="22387267" w14:textId="77777777" w:rsidTr="00EB328E">
        <w:trPr>
          <w:gridAfter w:val="1"/>
          <w:wAfter w:w="108" w:type="dxa"/>
        </w:trPr>
        <w:tc>
          <w:tcPr>
            <w:tcW w:w="558" w:type="dxa"/>
            <w:gridSpan w:val="2"/>
          </w:tcPr>
          <w:p w14:paraId="29659A47" w14:textId="1A86F816" w:rsidR="00EB328E" w:rsidRPr="00EB328E" w:rsidRDefault="00EB328E" w:rsidP="00E52F5E">
            <w:pPr>
              <w:pStyle w:val="BodyTextIndent2"/>
              <w:pBdr>
                <w:top w:val="none" w:sz="0" w:space="0" w:color="auto"/>
                <w:left w:val="none" w:sz="0" w:space="0" w:color="auto"/>
                <w:bottom w:val="none" w:sz="0" w:space="0" w:color="auto"/>
                <w:right w:val="none" w:sz="0" w:space="0" w:color="auto"/>
              </w:pBdr>
              <w:spacing w:line="240" w:lineRule="auto"/>
              <w:ind w:firstLine="0"/>
              <w:rPr>
                <w:rFonts w:ascii="Arial" w:hAnsi="Arial" w:cs="Arial"/>
                <w:b/>
                <w:szCs w:val="22"/>
              </w:rPr>
            </w:pPr>
          </w:p>
        </w:tc>
        <w:tc>
          <w:tcPr>
            <w:tcW w:w="9522" w:type="dxa"/>
            <w:gridSpan w:val="4"/>
          </w:tcPr>
          <w:p w14:paraId="39DC534F" w14:textId="77777777" w:rsidR="00EB328E" w:rsidRPr="00EB328E" w:rsidRDefault="00EB328E" w:rsidP="00E52F5E">
            <w:pPr>
              <w:rPr>
                <w:rFonts w:ascii="Arial" w:hAnsi="Arial" w:cs="Arial"/>
                <w:sz w:val="22"/>
                <w:szCs w:val="22"/>
              </w:rPr>
            </w:pPr>
            <w:r w:rsidRPr="00EB328E">
              <w:rPr>
                <w:rFonts w:ascii="Arial" w:hAnsi="Arial" w:cs="Arial"/>
                <w:b/>
                <w:sz w:val="22"/>
                <w:szCs w:val="22"/>
              </w:rPr>
              <w:t>Fully funded by DoD</w:t>
            </w:r>
            <w:r w:rsidRPr="00EB328E">
              <w:rPr>
                <w:rFonts w:ascii="Arial" w:hAnsi="Arial" w:cs="Arial"/>
                <w:sz w:val="22"/>
                <w:szCs w:val="22"/>
              </w:rPr>
              <w:t xml:space="preserve">: </w:t>
            </w:r>
            <w:proofErr w:type="gramStart"/>
            <w:r w:rsidRPr="00EB328E">
              <w:rPr>
                <w:rFonts w:ascii="Arial" w:hAnsi="Arial" w:cs="Arial"/>
                <w:sz w:val="22"/>
                <w:szCs w:val="22"/>
              </w:rPr>
              <w:t>All of</w:t>
            </w:r>
            <w:proofErr w:type="gramEnd"/>
            <w:r w:rsidRPr="00EB328E">
              <w:rPr>
                <w:rFonts w:ascii="Arial" w:hAnsi="Arial" w:cs="Arial"/>
                <w:sz w:val="22"/>
                <w:szCs w:val="22"/>
              </w:rPr>
              <w:t xml:space="preserve"> the experiments described in the accompanying animal use protocol are funded by this DoD award.</w:t>
            </w:r>
          </w:p>
          <w:p w14:paraId="5474DC68" w14:textId="77777777" w:rsidR="00EB328E" w:rsidRPr="00EB328E" w:rsidRDefault="00EB328E" w:rsidP="00E52F5E">
            <w:pPr>
              <w:rPr>
                <w:rFonts w:ascii="Arial" w:hAnsi="Arial" w:cs="Arial"/>
                <w:sz w:val="22"/>
                <w:szCs w:val="22"/>
              </w:rPr>
            </w:pPr>
          </w:p>
        </w:tc>
      </w:tr>
      <w:tr w:rsidR="00EB328E" w:rsidRPr="00EB328E" w14:paraId="4793D4AE" w14:textId="77777777" w:rsidTr="00EB328E">
        <w:trPr>
          <w:gridAfter w:val="1"/>
          <w:wAfter w:w="108" w:type="dxa"/>
        </w:trPr>
        <w:tc>
          <w:tcPr>
            <w:tcW w:w="558" w:type="dxa"/>
            <w:gridSpan w:val="2"/>
          </w:tcPr>
          <w:p w14:paraId="6A898D1E" w14:textId="75A8F182" w:rsidR="00EB328E" w:rsidRPr="00EB328E" w:rsidRDefault="00EB328E" w:rsidP="00E52F5E">
            <w:pPr>
              <w:ind w:right="-270"/>
              <w:rPr>
                <w:rFonts w:ascii="Arial" w:hAnsi="Arial" w:cs="Arial"/>
                <w:sz w:val="22"/>
                <w:szCs w:val="22"/>
              </w:rPr>
            </w:pPr>
          </w:p>
        </w:tc>
        <w:tc>
          <w:tcPr>
            <w:tcW w:w="9522" w:type="dxa"/>
            <w:gridSpan w:val="4"/>
          </w:tcPr>
          <w:p w14:paraId="6B877B58" w14:textId="08DD4D4C" w:rsidR="00EB328E" w:rsidRPr="00EB328E" w:rsidRDefault="00EB328E" w:rsidP="00E52F5E">
            <w:pPr>
              <w:pStyle w:val="BodyTextIndent2"/>
              <w:pBdr>
                <w:top w:val="none" w:sz="0" w:space="0" w:color="auto"/>
                <w:left w:val="none" w:sz="0" w:space="0" w:color="auto"/>
                <w:bottom w:val="none" w:sz="0" w:space="0" w:color="auto"/>
                <w:right w:val="none" w:sz="0" w:space="0" w:color="auto"/>
              </w:pBdr>
              <w:spacing w:line="240" w:lineRule="auto"/>
              <w:ind w:firstLine="0"/>
              <w:rPr>
                <w:rFonts w:ascii="Arial" w:hAnsi="Arial" w:cs="Arial"/>
                <w:szCs w:val="22"/>
              </w:rPr>
            </w:pPr>
            <w:r w:rsidRPr="00EB328E">
              <w:rPr>
                <w:rFonts w:ascii="Arial" w:hAnsi="Arial" w:cs="Arial"/>
                <w:b/>
                <w:szCs w:val="22"/>
              </w:rPr>
              <w:t>Partially funded by DoD</w:t>
            </w:r>
            <w:r w:rsidRPr="00EB328E">
              <w:rPr>
                <w:rFonts w:ascii="Arial" w:hAnsi="Arial" w:cs="Arial"/>
                <w:szCs w:val="22"/>
              </w:rPr>
              <w:t>: This animal use protocol contains some experiments that are NOT funded by this DoD award.</w:t>
            </w:r>
            <w:r w:rsidR="009126C3">
              <w:rPr>
                <w:rFonts w:ascii="Arial" w:hAnsi="Arial" w:cs="Arial"/>
                <w:szCs w:val="22"/>
              </w:rPr>
              <w:t xml:space="preserve">  </w:t>
            </w:r>
            <w:r w:rsidRPr="009126C3">
              <w:rPr>
                <w:rFonts w:ascii="Arial" w:hAnsi="Arial" w:cs="Arial"/>
                <w:b/>
                <w:bCs/>
                <w:szCs w:val="22"/>
              </w:rPr>
              <w:t>VRO’s review covers only those aspects of the protocol related to work funded by DoD. The copy of the protocol submitted should include highlighting of all information relevant to the DoD-funded portion of the study.</w:t>
            </w:r>
          </w:p>
        </w:tc>
      </w:tr>
      <w:tr w:rsidR="003B5285" w:rsidRPr="00EB328E" w14:paraId="4CA99A88" w14:textId="77777777" w:rsidTr="00EB328E">
        <w:tc>
          <w:tcPr>
            <w:tcW w:w="468" w:type="dxa"/>
          </w:tcPr>
          <w:p w14:paraId="4CA99A7E" w14:textId="77777777" w:rsidR="003B5285" w:rsidRPr="00EB328E" w:rsidRDefault="003B5285" w:rsidP="00E52F5E">
            <w:pPr>
              <w:pStyle w:val="BodyTextIndent2"/>
              <w:pBdr>
                <w:top w:val="none" w:sz="0" w:space="0" w:color="auto"/>
                <w:left w:val="none" w:sz="0" w:space="0" w:color="auto"/>
                <w:bottom w:val="none" w:sz="0" w:space="0" w:color="auto"/>
                <w:right w:val="none" w:sz="0" w:space="0" w:color="auto"/>
              </w:pBdr>
              <w:spacing w:line="240" w:lineRule="auto"/>
              <w:ind w:firstLine="0"/>
              <w:rPr>
                <w:rFonts w:ascii="Arial" w:hAnsi="Arial" w:cs="Arial"/>
                <w:b/>
                <w:szCs w:val="22"/>
              </w:rPr>
            </w:pPr>
          </w:p>
        </w:tc>
        <w:tc>
          <w:tcPr>
            <w:tcW w:w="630" w:type="dxa"/>
            <w:gridSpan w:val="2"/>
            <w:tcBorders>
              <w:left w:val="nil"/>
            </w:tcBorders>
          </w:tcPr>
          <w:p w14:paraId="4CA99A80" w14:textId="75D80B97" w:rsidR="003B5285" w:rsidRPr="00EB328E" w:rsidRDefault="003B5285" w:rsidP="00E52F5E">
            <w:pPr>
              <w:pStyle w:val="BodyTextIndent2"/>
              <w:pBdr>
                <w:top w:val="none" w:sz="0" w:space="0" w:color="auto"/>
                <w:left w:val="none" w:sz="0" w:space="0" w:color="auto"/>
                <w:bottom w:val="none" w:sz="0" w:space="0" w:color="auto"/>
                <w:right w:val="none" w:sz="0" w:space="0" w:color="auto"/>
              </w:pBdr>
              <w:spacing w:line="240" w:lineRule="auto"/>
              <w:ind w:firstLine="0"/>
              <w:rPr>
                <w:rFonts w:ascii="Arial" w:hAnsi="Arial" w:cs="Arial"/>
                <w:szCs w:val="22"/>
              </w:rPr>
            </w:pPr>
          </w:p>
        </w:tc>
        <w:tc>
          <w:tcPr>
            <w:tcW w:w="450" w:type="dxa"/>
          </w:tcPr>
          <w:p w14:paraId="4CA99A83" w14:textId="77777777" w:rsidR="003B5285" w:rsidRPr="00EB328E" w:rsidRDefault="003B5285" w:rsidP="00E52F5E">
            <w:pPr>
              <w:pStyle w:val="BodyTextIndent2"/>
              <w:pBdr>
                <w:top w:val="none" w:sz="0" w:space="0" w:color="auto"/>
                <w:left w:val="none" w:sz="0" w:space="0" w:color="auto"/>
                <w:bottom w:val="none" w:sz="0" w:space="0" w:color="auto"/>
                <w:right w:val="none" w:sz="0" w:space="0" w:color="auto"/>
              </w:pBdr>
              <w:spacing w:line="240" w:lineRule="auto"/>
              <w:ind w:firstLine="0"/>
              <w:rPr>
                <w:rFonts w:ascii="Arial" w:hAnsi="Arial" w:cs="Arial"/>
                <w:b/>
                <w:szCs w:val="22"/>
              </w:rPr>
            </w:pPr>
          </w:p>
        </w:tc>
        <w:tc>
          <w:tcPr>
            <w:tcW w:w="630" w:type="dxa"/>
            <w:tcBorders>
              <w:left w:val="nil"/>
            </w:tcBorders>
          </w:tcPr>
          <w:p w14:paraId="4CA99A85" w14:textId="3A8E94CA" w:rsidR="003B5285" w:rsidRPr="00EB328E" w:rsidRDefault="003B5285" w:rsidP="00E52F5E">
            <w:pPr>
              <w:pStyle w:val="BodyTextIndent2"/>
              <w:pBdr>
                <w:top w:val="none" w:sz="0" w:space="0" w:color="auto"/>
                <w:left w:val="none" w:sz="0" w:space="0" w:color="auto"/>
                <w:bottom w:val="none" w:sz="0" w:space="0" w:color="auto"/>
                <w:right w:val="none" w:sz="0" w:space="0" w:color="auto"/>
              </w:pBdr>
              <w:spacing w:line="240" w:lineRule="auto"/>
              <w:ind w:firstLine="0"/>
              <w:rPr>
                <w:rFonts w:ascii="Arial" w:hAnsi="Arial" w:cs="Arial"/>
                <w:szCs w:val="22"/>
              </w:rPr>
            </w:pPr>
          </w:p>
        </w:tc>
        <w:tc>
          <w:tcPr>
            <w:tcW w:w="8010" w:type="dxa"/>
            <w:gridSpan w:val="2"/>
          </w:tcPr>
          <w:p w14:paraId="4CA99A87" w14:textId="250BA19F" w:rsidR="003B5285" w:rsidRPr="00EB328E" w:rsidRDefault="003B5285" w:rsidP="00E52F5E">
            <w:pPr>
              <w:spacing w:after="120"/>
              <w:rPr>
                <w:rFonts w:ascii="Arial" w:hAnsi="Arial" w:cs="Arial"/>
                <w:sz w:val="22"/>
                <w:szCs w:val="22"/>
              </w:rPr>
            </w:pPr>
          </w:p>
        </w:tc>
      </w:tr>
    </w:tbl>
    <w:p w14:paraId="4CA99A89" w14:textId="77777777" w:rsidR="007A1632" w:rsidRPr="00B441D5" w:rsidRDefault="007A1632" w:rsidP="00E52F5E">
      <w:pPr>
        <w:pStyle w:val="ListParagraph"/>
        <w:numPr>
          <w:ilvl w:val="0"/>
          <w:numId w:val="3"/>
        </w:numPr>
        <w:spacing w:after="120"/>
        <w:rPr>
          <w:rFonts w:ascii="Arial" w:hAnsi="Arial" w:cs="Arial"/>
          <w:b/>
          <w:sz w:val="22"/>
          <w:szCs w:val="22"/>
        </w:rPr>
      </w:pPr>
      <w:r w:rsidRPr="00B441D5">
        <w:rPr>
          <w:rFonts w:ascii="Arial" w:hAnsi="Arial" w:cs="Arial"/>
          <w:b/>
          <w:sz w:val="22"/>
          <w:szCs w:val="22"/>
        </w:rPr>
        <w:t>Administrative Data:</w:t>
      </w:r>
    </w:p>
    <w:p w14:paraId="4CA99A8A" w14:textId="19B10A4C" w:rsidR="0086780D" w:rsidRPr="00B441D5" w:rsidRDefault="00860DFC" w:rsidP="00E52F5E">
      <w:pPr>
        <w:pStyle w:val="ListParagraph"/>
        <w:spacing w:after="120"/>
        <w:ind w:left="360"/>
        <w:rPr>
          <w:rFonts w:ascii="Arial" w:hAnsi="Arial" w:cs="Arial"/>
          <w:sz w:val="22"/>
          <w:szCs w:val="22"/>
          <w:u w:val="single"/>
        </w:rPr>
      </w:pPr>
      <w:r w:rsidRPr="00B441D5">
        <w:rPr>
          <w:rFonts w:ascii="Arial" w:hAnsi="Arial" w:cs="Arial"/>
          <w:sz w:val="22"/>
          <w:szCs w:val="22"/>
        </w:rPr>
        <w:t>DOD Award PI Name:</w:t>
      </w:r>
      <w:r w:rsidR="0097514C">
        <w:rPr>
          <w:rFonts w:ascii="Arial" w:hAnsi="Arial" w:cs="Arial"/>
          <w:sz w:val="22"/>
          <w:szCs w:val="22"/>
        </w:rPr>
        <w:t xml:space="preserve"> </w:t>
      </w:r>
    </w:p>
    <w:p w14:paraId="4CA99A8B" w14:textId="610306D5" w:rsidR="00860DFC" w:rsidRPr="00B441D5" w:rsidRDefault="00860DFC" w:rsidP="00E52F5E">
      <w:pPr>
        <w:pStyle w:val="ListParagraph"/>
        <w:spacing w:after="120"/>
        <w:ind w:left="360"/>
        <w:rPr>
          <w:rFonts w:ascii="Arial" w:hAnsi="Arial" w:cs="Arial"/>
          <w:sz w:val="22"/>
          <w:szCs w:val="22"/>
          <w:u w:val="single"/>
        </w:rPr>
      </w:pPr>
      <w:r w:rsidRPr="00B441D5">
        <w:rPr>
          <w:rFonts w:ascii="Arial" w:hAnsi="Arial" w:cs="Arial"/>
          <w:sz w:val="22"/>
          <w:szCs w:val="22"/>
        </w:rPr>
        <w:t>DOD Award PI Email:</w:t>
      </w:r>
      <w:r w:rsidR="0097514C">
        <w:rPr>
          <w:rFonts w:ascii="Arial" w:hAnsi="Arial" w:cs="Arial"/>
          <w:sz w:val="22"/>
          <w:szCs w:val="22"/>
        </w:rPr>
        <w:t xml:space="preserve"> </w:t>
      </w:r>
      <w:r w:rsidR="0097514C">
        <w:rPr>
          <w:rFonts w:ascii="Arial" w:hAnsi="Arial" w:cs="Arial"/>
          <w:sz w:val="22"/>
          <w:szCs w:val="22"/>
        </w:rPr>
        <w:tab/>
      </w:r>
      <w:r w:rsidR="0097514C">
        <w:rPr>
          <w:rFonts w:ascii="Arial" w:hAnsi="Arial" w:cs="Arial"/>
          <w:sz w:val="22"/>
          <w:szCs w:val="22"/>
        </w:rPr>
        <w:tab/>
      </w:r>
      <w:r w:rsidR="003E44BB">
        <w:rPr>
          <w:rFonts w:ascii="Arial" w:hAnsi="Arial" w:cs="Arial"/>
          <w:sz w:val="22"/>
          <w:szCs w:val="22"/>
        </w:rPr>
        <w:tab/>
      </w:r>
      <w:r w:rsidR="003E44BB">
        <w:rPr>
          <w:rFonts w:ascii="Arial" w:hAnsi="Arial" w:cs="Arial"/>
          <w:sz w:val="22"/>
          <w:szCs w:val="22"/>
        </w:rPr>
        <w:tab/>
      </w:r>
      <w:r w:rsidR="003E44BB">
        <w:rPr>
          <w:rFonts w:ascii="Arial" w:hAnsi="Arial" w:cs="Arial"/>
          <w:sz w:val="22"/>
          <w:szCs w:val="22"/>
        </w:rPr>
        <w:tab/>
      </w:r>
      <w:r w:rsidRPr="0082259A">
        <w:rPr>
          <w:rFonts w:ascii="Arial" w:hAnsi="Arial" w:cs="Arial"/>
          <w:sz w:val="22"/>
          <w:szCs w:val="22"/>
        </w:rPr>
        <w:t>Phone:</w:t>
      </w:r>
      <w:r w:rsidR="0097514C">
        <w:rPr>
          <w:rFonts w:ascii="Arial" w:hAnsi="Arial" w:cs="Arial"/>
          <w:sz w:val="22"/>
          <w:szCs w:val="22"/>
        </w:rPr>
        <w:t xml:space="preserve"> </w:t>
      </w:r>
    </w:p>
    <w:p w14:paraId="4CA99A8C" w14:textId="4C2A1649" w:rsidR="00860DFC" w:rsidRPr="00B441D5" w:rsidRDefault="00860DFC" w:rsidP="00E52F5E">
      <w:pPr>
        <w:pStyle w:val="ListParagraph"/>
        <w:spacing w:after="120"/>
        <w:ind w:left="360"/>
        <w:rPr>
          <w:rFonts w:ascii="Arial" w:hAnsi="Arial" w:cs="Arial"/>
          <w:sz w:val="22"/>
          <w:szCs w:val="22"/>
          <w:u w:val="single"/>
        </w:rPr>
      </w:pPr>
      <w:r w:rsidRPr="00B441D5">
        <w:rPr>
          <w:rFonts w:ascii="Arial" w:hAnsi="Arial" w:cs="Arial"/>
          <w:sz w:val="22"/>
          <w:szCs w:val="22"/>
        </w:rPr>
        <w:t xml:space="preserve">DOD Funding Source: </w:t>
      </w:r>
    </w:p>
    <w:p w14:paraId="4CA99A8D" w14:textId="5AAB1321" w:rsidR="00860DFC" w:rsidRPr="00B441D5" w:rsidRDefault="00860DFC" w:rsidP="00E52F5E">
      <w:pPr>
        <w:pStyle w:val="ListParagraph"/>
        <w:spacing w:after="120"/>
        <w:ind w:left="360"/>
        <w:rPr>
          <w:rFonts w:ascii="Arial" w:hAnsi="Arial" w:cs="Arial"/>
          <w:sz w:val="22"/>
          <w:szCs w:val="22"/>
          <w:u w:val="single"/>
        </w:rPr>
      </w:pPr>
      <w:r w:rsidRPr="00B441D5">
        <w:rPr>
          <w:rFonts w:ascii="Arial" w:hAnsi="Arial" w:cs="Arial"/>
          <w:sz w:val="22"/>
          <w:szCs w:val="22"/>
        </w:rPr>
        <w:t>DOD Grant/Award/Proposal Number:</w:t>
      </w:r>
      <w:r w:rsidR="0097514C">
        <w:rPr>
          <w:rFonts w:ascii="Arial" w:hAnsi="Arial" w:cs="Arial"/>
          <w:sz w:val="22"/>
          <w:szCs w:val="22"/>
        </w:rPr>
        <w:t xml:space="preserve"> </w:t>
      </w:r>
    </w:p>
    <w:p w14:paraId="037C2326" w14:textId="77777777" w:rsidR="00C1284B" w:rsidRDefault="00C1284B" w:rsidP="00C1284B">
      <w:pPr>
        <w:pStyle w:val="ListParagraph"/>
        <w:ind w:left="360"/>
        <w:rPr>
          <w:rFonts w:ascii="Arial" w:hAnsi="Arial" w:cs="Arial"/>
          <w:sz w:val="22"/>
          <w:szCs w:val="22"/>
        </w:rPr>
      </w:pPr>
    </w:p>
    <w:p w14:paraId="4CA99A8E" w14:textId="29E64F47" w:rsidR="002B6E54" w:rsidRPr="00B441D5" w:rsidRDefault="002B6E54" w:rsidP="0097514C">
      <w:pPr>
        <w:pStyle w:val="ListParagraph"/>
        <w:spacing w:after="120"/>
        <w:ind w:left="360"/>
        <w:rPr>
          <w:rFonts w:ascii="Arial" w:hAnsi="Arial" w:cs="Arial"/>
          <w:sz w:val="22"/>
          <w:szCs w:val="22"/>
          <w:u w:val="single"/>
        </w:rPr>
      </w:pPr>
      <w:r w:rsidRPr="00B441D5">
        <w:rPr>
          <w:rFonts w:ascii="Arial" w:hAnsi="Arial" w:cs="Arial"/>
          <w:sz w:val="22"/>
          <w:szCs w:val="22"/>
        </w:rPr>
        <w:t>Institution Where Animal Studies are Conducted</w:t>
      </w:r>
      <w:r w:rsidR="003050CE">
        <w:rPr>
          <w:rFonts w:ascii="Arial" w:hAnsi="Arial" w:cs="Arial"/>
          <w:sz w:val="22"/>
          <w:szCs w:val="22"/>
        </w:rPr>
        <w:t xml:space="preserve"> (Including Facility Address</w:t>
      </w:r>
      <w:r w:rsidR="00D82B04">
        <w:rPr>
          <w:rFonts w:ascii="Arial" w:hAnsi="Arial" w:cs="Arial"/>
          <w:sz w:val="22"/>
          <w:szCs w:val="22"/>
        </w:rPr>
        <w:t>)</w:t>
      </w:r>
      <w:r w:rsidRPr="00B441D5">
        <w:rPr>
          <w:rFonts w:ascii="Arial" w:hAnsi="Arial" w:cs="Arial"/>
          <w:sz w:val="22"/>
          <w:szCs w:val="22"/>
        </w:rPr>
        <w:t xml:space="preserve">: </w:t>
      </w:r>
      <w:r w:rsidR="009126C3">
        <w:rPr>
          <w:rFonts w:ascii="Arial" w:hAnsi="Arial" w:cs="Arial"/>
          <w:sz w:val="22"/>
          <w:szCs w:val="22"/>
        </w:rPr>
        <w:tab/>
      </w:r>
      <w:r w:rsidR="009126C3">
        <w:rPr>
          <w:rFonts w:ascii="Arial" w:hAnsi="Arial" w:cs="Arial"/>
          <w:sz w:val="22"/>
          <w:szCs w:val="22"/>
        </w:rPr>
        <w:tab/>
      </w:r>
      <w:r w:rsidR="009126C3">
        <w:rPr>
          <w:rFonts w:ascii="Arial" w:hAnsi="Arial" w:cs="Arial"/>
          <w:sz w:val="22"/>
          <w:szCs w:val="22"/>
        </w:rPr>
        <w:tab/>
      </w:r>
    </w:p>
    <w:p w14:paraId="4FE20C1D" w14:textId="4093F62E" w:rsidR="003E44BB" w:rsidRDefault="003E44BB" w:rsidP="00E52F5E">
      <w:pPr>
        <w:pStyle w:val="ListParagraph"/>
        <w:spacing w:after="120"/>
        <w:ind w:left="360"/>
        <w:rPr>
          <w:rFonts w:ascii="Arial" w:hAnsi="Arial" w:cs="Arial"/>
          <w:sz w:val="22"/>
          <w:szCs w:val="22"/>
        </w:rPr>
      </w:pPr>
    </w:p>
    <w:p w14:paraId="07582B3D" w14:textId="77777777" w:rsidR="003E44BB" w:rsidRDefault="003E44BB" w:rsidP="00E52F5E">
      <w:pPr>
        <w:pStyle w:val="ListParagraph"/>
        <w:spacing w:after="120"/>
        <w:ind w:left="360"/>
        <w:rPr>
          <w:rFonts w:ascii="Arial" w:hAnsi="Arial" w:cs="Arial"/>
          <w:sz w:val="22"/>
          <w:szCs w:val="22"/>
        </w:rPr>
      </w:pPr>
    </w:p>
    <w:p w14:paraId="2B99E1C0" w14:textId="77777777" w:rsidR="00C1284B" w:rsidRDefault="00C1284B" w:rsidP="00C1284B">
      <w:pPr>
        <w:pStyle w:val="ListParagraph"/>
        <w:ind w:left="360"/>
        <w:rPr>
          <w:rFonts w:ascii="Arial" w:hAnsi="Arial" w:cs="Arial"/>
          <w:sz w:val="22"/>
          <w:szCs w:val="22"/>
        </w:rPr>
      </w:pPr>
    </w:p>
    <w:p w14:paraId="4CA99A8F" w14:textId="40A80EF8" w:rsidR="002B6E54" w:rsidRPr="00B441D5" w:rsidRDefault="002B6E54" w:rsidP="00E52F5E">
      <w:pPr>
        <w:pStyle w:val="ListParagraph"/>
        <w:spacing w:after="120"/>
        <w:ind w:left="360"/>
        <w:rPr>
          <w:rFonts w:ascii="Arial" w:hAnsi="Arial" w:cs="Arial"/>
          <w:sz w:val="22"/>
          <w:szCs w:val="22"/>
        </w:rPr>
      </w:pPr>
      <w:r w:rsidRPr="00B441D5">
        <w:rPr>
          <w:rFonts w:ascii="Arial" w:hAnsi="Arial" w:cs="Arial"/>
          <w:sz w:val="22"/>
          <w:szCs w:val="22"/>
        </w:rPr>
        <w:t xml:space="preserve">IACUC Protocol PI Name: </w:t>
      </w:r>
    </w:p>
    <w:p w14:paraId="4CA99A90" w14:textId="3AF16B7B" w:rsidR="002B6E54" w:rsidRPr="00B441D5" w:rsidRDefault="002B6E54" w:rsidP="00E52F5E">
      <w:pPr>
        <w:pStyle w:val="ListParagraph"/>
        <w:spacing w:after="120"/>
        <w:ind w:left="360"/>
        <w:rPr>
          <w:rFonts w:ascii="Arial" w:hAnsi="Arial" w:cs="Arial"/>
          <w:sz w:val="22"/>
          <w:szCs w:val="22"/>
        </w:rPr>
      </w:pPr>
      <w:r w:rsidRPr="00B441D5">
        <w:rPr>
          <w:rFonts w:ascii="Arial" w:hAnsi="Arial" w:cs="Arial"/>
          <w:sz w:val="22"/>
          <w:szCs w:val="22"/>
        </w:rPr>
        <w:t>IACUC Protocol PI Email:</w:t>
      </w:r>
      <w:r w:rsidR="0097514C">
        <w:rPr>
          <w:rFonts w:ascii="Arial" w:hAnsi="Arial" w:cs="Arial"/>
          <w:sz w:val="22"/>
          <w:szCs w:val="22"/>
        </w:rPr>
        <w:t xml:space="preserve"> </w:t>
      </w:r>
      <w:r w:rsidR="003E44BB">
        <w:rPr>
          <w:rFonts w:ascii="Arial" w:hAnsi="Arial" w:cs="Arial"/>
          <w:sz w:val="22"/>
          <w:szCs w:val="22"/>
        </w:rPr>
        <w:tab/>
      </w:r>
      <w:r w:rsidR="003E44BB">
        <w:rPr>
          <w:rFonts w:ascii="Arial" w:hAnsi="Arial" w:cs="Arial"/>
          <w:sz w:val="22"/>
          <w:szCs w:val="22"/>
        </w:rPr>
        <w:tab/>
      </w:r>
      <w:r w:rsidR="003E44BB">
        <w:rPr>
          <w:rFonts w:ascii="Arial" w:hAnsi="Arial" w:cs="Arial"/>
          <w:sz w:val="22"/>
          <w:szCs w:val="22"/>
        </w:rPr>
        <w:tab/>
      </w:r>
      <w:r w:rsidR="0097514C">
        <w:rPr>
          <w:rFonts w:ascii="Arial" w:hAnsi="Arial" w:cs="Arial"/>
          <w:sz w:val="22"/>
          <w:szCs w:val="22"/>
        </w:rPr>
        <w:tab/>
      </w:r>
      <w:r w:rsidRPr="00B441D5">
        <w:rPr>
          <w:rFonts w:ascii="Arial" w:hAnsi="Arial" w:cs="Arial"/>
          <w:sz w:val="22"/>
          <w:szCs w:val="22"/>
        </w:rPr>
        <w:t>Phone:</w:t>
      </w:r>
      <w:r w:rsidR="0097514C">
        <w:rPr>
          <w:rFonts w:ascii="Arial" w:hAnsi="Arial" w:cs="Arial"/>
          <w:sz w:val="22"/>
          <w:szCs w:val="22"/>
        </w:rPr>
        <w:t xml:space="preserve"> </w:t>
      </w:r>
    </w:p>
    <w:p w14:paraId="4CA99A91" w14:textId="22D4A03F" w:rsidR="002B6E54" w:rsidRPr="00B441D5" w:rsidRDefault="002B6E54" w:rsidP="00E52F5E">
      <w:pPr>
        <w:pStyle w:val="ListParagraph"/>
        <w:spacing w:after="120"/>
        <w:ind w:left="360"/>
        <w:rPr>
          <w:rFonts w:ascii="Arial" w:hAnsi="Arial" w:cs="Arial"/>
          <w:i/>
          <w:sz w:val="22"/>
          <w:szCs w:val="22"/>
        </w:rPr>
      </w:pPr>
      <w:r w:rsidRPr="00B441D5">
        <w:rPr>
          <w:rFonts w:ascii="Arial" w:hAnsi="Arial" w:cs="Arial"/>
          <w:sz w:val="22"/>
          <w:szCs w:val="22"/>
        </w:rPr>
        <w:t xml:space="preserve">IACUC Protocol Title: </w:t>
      </w:r>
    </w:p>
    <w:p w14:paraId="4CA99A92" w14:textId="1250B990" w:rsidR="002B6E54" w:rsidRPr="00B441D5" w:rsidRDefault="002B6E54" w:rsidP="00E52F5E">
      <w:pPr>
        <w:pStyle w:val="ListParagraph"/>
        <w:spacing w:after="120"/>
        <w:ind w:left="360"/>
        <w:rPr>
          <w:rFonts w:ascii="Arial" w:hAnsi="Arial" w:cs="Arial"/>
          <w:sz w:val="22"/>
          <w:szCs w:val="22"/>
          <w:u w:val="single"/>
        </w:rPr>
      </w:pPr>
      <w:r w:rsidRPr="00B441D5">
        <w:rPr>
          <w:rFonts w:ascii="Arial" w:hAnsi="Arial" w:cs="Arial"/>
          <w:sz w:val="22"/>
          <w:szCs w:val="22"/>
        </w:rPr>
        <w:t xml:space="preserve">IACUC Protocol Number: </w:t>
      </w:r>
      <w:r w:rsidRPr="00B441D5">
        <w:rPr>
          <w:rFonts w:ascii="Arial" w:hAnsi="Arial" w:cs="Arial"/>
          <w:sz w:val="22"/>
          <w:szCs w:val="22"/>
          <w:u w:val="single"/>
        </w:rPr>
        <w:tab/>
      </w:r>
    </w:p>
    <w:p w14:paraId="7C289367" w14:textId="3DEB8C00" w:rsidR="00B86E17" w:rsidRDefault="00B86E17" w:rsidP="00E52F5E">
      <w:pPr>
        <w:pStyle w:val="ListParagraph"/>
        <w:spacing w:after="120"/>
        <w:ind w:left="360"/>
        <w:rPr>
          <w:rFonts w:ascii="Arial" w:hAnsi="Arial" w:cs="Arial"/>
          <w:sz w:val="22"/>
          <w:szCs w:val="22"/>
        </w:rPr>
      </w:pPr>
      <w:r>
        <w:rPr>
          <w:rFonts w:ascii="Arial" w:hAnsi="Arial" w:cs="Arial"/>
          <w:sz w:val="22"/>
          <w:szCs w:val="22"/>
        </w:rPr>
        <w:t xml:space="preserve">IACUC Approval Date: </w:t>
      </w:r>
    </w:p>
    <w:p w14:paraId="4CA99A93" w14:textId="1066A8CE" w:rsidR="002B6E54" w:rsidRPr="00B441D5" w:rsidRDefault="002B6E54" w:rsidP="00E52F5E">
      <w:pPr>
        <w:pStyle w:val="ListParagraph"/>
        <w:spacing w:after="120"/>
        <w:ind w:left="360"/>
        <w:rPr>
          <w:rFonts w:ascii="Arial" w:hAnsi="Arial" w:cs="Arial"/>
          <w:sz w:val="22"/>
          <w:szCs w:val="22"/>
        </w:rPr>
      </w:pPr>
      <w:r w:rsidRPr="00B441D5">
        <w:rPr>
          <w:rFonts w:ascii="Arial" w:hAnsi="Arial" w:cs="Arial"/>
          <w:sz w:val="22"/>
          <w:szCs w:val="22"/>
        </w:rPr>
        <w:t xml:space="preserve">Attending Veterinarian Name: </w:t>
      </w:r>
    </w:p>
    <w:p w14:paraId="4CA99A94" w14:textId="3ABEB326" w:rsidR="002B6E54" w:rsidRPr="00B441D5" w:rsidRDefault="002B6E54" w:rsidP="00E52F5E">
      <w:pPr>
        <w:pStyle w:val="ListParagraph"/>
        <w:spacing w:after="120"/>
        <w:ind w:left="360"/>
        <w:rPr>
          <w:rFonts w:ascii="Arial" w:hAnsi="Arial" w:cs="Arial"/>
          <w:sz w:val="22"/>
          <w:szCs w:val="22"/>
          <w:u w:val="single"/>
        </w:rPr>
      </w:pPr>
      <w:r w:rsidRPr="00B441D5">
        <w:rPr>
          <w:rFonts w:ascii="Arial" w:hAnsi="Arial" w:cs="Arial"/>
          <w:sz w:val="22"/>
          <w:szCs w:val="22"/>
        </w:rPr>
        <w:t>Attending Veterinarian Email:</w:t>
      </w:r>
      <w:r w:rsidR="0097514C">
        <w:rPr>
          <w:rFonts w:ascii="Arial" w:hAnsi="Arial" w:cs="Arial"/>
          <w:sz w:val="22"/>
          <w:szCs w:val="22"/>
        </w:rPr>
        <w:t xml:space="preserve"> </w:t>
      </w:r>
      <w:r w:rsidR="003E44BB">
        <w:rPr>
          <w:rFonts w:ascii="Arial" w:hAnsi="Arial" w:cs="Arial"/>
          <w:sz w:val="22"/>
          <w:szCs w:val="22"/>
        </w:rPr>
        <w:tab/>
      </w:r>
      <w:r w:rsidR="003E44BB">
        <w:rPr>
          <w:rFonts w:ascii="Arial" w:hAnsi="Arial" w:cs="Arial"/>
          <w:sz w:val="22"/>
          <w:szCs w:val="22"/>
        </w:rPr>
        <w:tab/>
      </w:r>
      <w:r w:rsidR="003E44BB">
        <w:rPr>
          <w:rFonts w:ascii="Arial" w:hAnsi="Arial" w:cs="Arial"/>
          <w:sz w:val="22"/>
          <w:szCs w:val="22"/>
        </w:rPr>
        <w:tab/>
      </w:r>
      <w:r w:rsidR="003E44BB">
        <w:rPr>
          <w:rFonts w:ascii="Arial" w:hAnsi="Arial" w:cs="Arial"/>
          <w:sz w:val="22"/>
          <w:szCs w:val="22"/>
        </w:rPr>
        <w:tab/>
      </w:r>
      <w:r w:rsidRPr="0082259A">
        <w:rPr>
          <w:rFonts w:ascii="Arial" w:hAnsi="Arial" w:cs="Arial"/>
          <w:sz w:val="22"/>
          <w:szCs w:val="22"/>
        </w:rPr>
        <w:t>Phone:</w:t>
      </w:r>
      <w:r w:rsidR="0097514C">
        <w:rPr>
          <w:rFonts w:ascii="Arial" w:hAnsi="Arial" w:cs="Arial"/>
          <w:sz w:val="22"/>
          <w:szCs w:val="22"/>
        </w:rPr>
        <w:t xml:space="preserve"> </w:t>
      </w:r>
    </w:p>
    <w:p w14:paraId="4CA99A95" w14:textId="40EB88E7" w:rsidR="002B6E54" w:rsidRPr="00B441D5" w:rsidRDefault="002B6E54" w:rsidP="00E52F5E">
      <w:pPr>
        <w:pStyle w:val="ListParagraph"/>
        <w:spacing w:after="120"/>
        <w:ind w:left="360"/>
        <w:rPr>
          <w:rFonts w:ascii="Arial" w:hAnsi="Arial" w:cs="Arial"/>
          <w:sz w:val="22"/>
          <w:szCs w:val="22"/>
        </w:rPr>
      </w:pPr>
      <w:r w:rsidRPr="00B441D5">
        <w:rPr>
          <w:rFonts w:ascii="Arial" w:hAnsi="Arial" w:cs="Arial"/>
          <w:sz w:val="22"/>
          <w:szCs w:val="22"/>
        </w:rPr>
        <w:t xml:space="preserve">IACUC Administrator or Chair Name: </w:t>
      </w:r>
    </w:p>
    <w:p w14:paraId="4CA99A96" w14:textId="009696A3" w:rsidR="002B6E54" w:rsidRPr="00B441D5" w:rsidRDefault="002B6E54" w:rsidP="00E52F5E">
      <w:pPr>
        <w:pStyle w:val="ListParagraph"/>
        <w:spacing w:after="120"/>
        <w:ind w:left="360"/>
        <w:rPr>
          <w:rFonts w:ascii="Arial" w:hAnsi="Arial" w:cs="Arial"/>
          <w:sz w:val="22"/>
          <w:szCs w:val="22"/>
          <w:u w:val="single"/>
        </w:rPr>
      </w:pPr>
      <w:r w:rsidRPr="00B441D5">
        <w:rPr>
          <w:rFonts w:ascii="Arial" w:hAnsi="Arial" w:cs="Arial"/>
          <w:sz w:val="22"/>
          <w:szCs w:val="22"/>
        </w:rPr>
        <w:t>IACUC Admin or Chair Email:</w:t>
      </w:r>
      <w:r w:rsidR="0097514C">
        <w:rPr>
          <w:rFonts w:ascii="Arial" w:hAnsi="Arial" w:cs="Arial"/>
          <w:sz w:val="22"/>
          <w:szCs w:val="22"/>
        </w:rPr>
        <w:t xml:space="preserve"> </w:t>
      </w:r>
      <w:r w:rsidR="003E44BB">
        <w:rPr>
          <w:rFonts w:ascii="Arial" w:hAnsi="Arial" w:cs="Arial"/>
          <w:sz w:val="22"/>
          <w:szCs w:val="22"/>
        </w:rPr>
        <w:tab/>
      </w:r>
      <w:r w:rsidR="003E44BB">
        <w:rPr>
          <w:rFonts w:ascii="Arial" w:hAnsi="Arial" w:cs="Arial"/>
          <w:sz w:val="22"/>
          <w:szCs w:val="22"/>
        </w:rPr>
        <w:tab/>
      </w:r>
      <w:r w:rsidR="003E44BB">
        <w:rPr>
          <w:rFonts w:ascii="Arial" w:hAnsi="Arial" w:cs="Arial"/>
          <w:sz w:val="22"/>
          <w:szCs w:val="22"/>
        </w:rPr>
        <w:tab/>
      </w:r>
      <w:r w:rsidR="003E44BB">
        <w:rPr>
          <w:rFonts w:ascii="Arial" w:hAnsi="Arial" w:cs="Arial"/>
          <w:sz w:val="22"/>
          <w:szCs w:val="22"/>
        </w:rPr>
        <w:tab/>
      </w:r>
      <w:r w:rsidRPr="00B441D5">
        <w:rPr>
          <w:rFonts w:ascii="Arial" w:hAnsi="Arial" w:cs="Arial"/>
          <w:sz w:val="22"/>
          <w:szCs w:val="22"/>
        </w:rPr>
        <w:t>Phone:</w:t>
      </w:r>
      <w:r w:rsidR="0097514C">
        <w:rPr>
          <w:rFonts w:ascii="Arial" w:hAnsi="Arial" w:cs="Arial"/>
          <w:sz w:val="22"/>
          <w:szCs w:val="22"/>
        </w:rPr>
        <w:t xml:space="preserve"> </w:t>
      </w:r>
    </w:p>
    <w:p w14:paraId="4CA99A97" w14:textId="2C1DA9C8" w:rsidR="002B6E54" w:rsidRPr="00B441D5" w:rsidRDefault="002B6E54" w:rsidP="00E52F5E">
      <w:pPr>
        <w:pStyle w:val="ListParagraph"/>
        <w:spacing w:after="120"/>
        <w:ind w:left="360"/>
        <w:rPr>
          <w:rFonts w:ascii="Arial" w:hAnsi="Arial" w:cs="Arial"/>
          <w:sz w:val="22"/>
          <w:szCs w:val="22"/>
        </w:rPr>
      </w:pPr>
      <w:r w:rsidRPr="00B441D5">
        <w:rPr>
          <w:rFonts w:ascii="Arial" w:hAnsi="Arial" w:cs="Arial"/>
          <w:sz w:val="22"/>
          <w:szCs w:val="22"/>
        </w:rPr>
        <w:t>Institutiona</w:t>
      </w:r>
      <w:r w:rsidR="00B441D5">
        <w:rPr>
          <w:rFonts w:ascii="Arial" w:hAnsi="Arial" w:cs="Arial"/>
          <w:sz w:val="22"/>
          <w:szCs w:val="22"/>
        </w:rPr>
        <w:t xml:space="preserve">l Grants Manager Name: </w:t>
      </w:r>
    </w:p>
    <w:p w14:paraId="4CA99A98" w14:textId="35581099" w:rsidR="002B6E54" w:rsidRPr="00B441D5" w:rsidRDefault="002B6E54" w:rsidP="00E52F5E">
      <w:pPr>
        <w:pStyle w:val="ListParagraph"/>
        <w:spacing w:after="120"/>
        <w:ind w:left="360"/>
        <w:rPr>
          <w:rFonts w:ascii="Arial" w:hAnsi="Arial" w:cs="Arial"/>
          <w:sz w:val="22"/>
          <w:szCs w:val="22"/>
          <w:u w:val="single"/>
        </w:rPr>
      </w:pPr>
      <w:r w:rsidRPr="00B441D5">
        <w:rPr>
          <w:rFonts w:ascii="Arial" w:hAnsi="Arial" w:cs="Arial"/>
          <w:sz w:val="22"/>
          <w:szCs w:val="22"/>
        </w:rPr>
        <w:t>Grants Manager Email:</w:t>
      </w:r>
      <w:r w:rsidR="0097514C">
        <w:rPr>
          <w:rFonts w:ascii="Arial" w:hAnsi="Arial" w:cs="Arial"/>
          <w:sz w:val="22"/>
          <w:szCs w:val="22"/>
        </w:rPr>
        <w:t xml:space="preserve"> </w:t>
      </w:r>
      <w:r w:rsidR="0097514C">
        <w:rPr>
          <w:rFonts w:ascii="Arial" w:hAnsi="Arial" w:cs="Arial"/>
          <w:sz w:val="22"/>
          <w:szCs w:val="22"/>
        </w:rPr>
        <w:tab/>
      </w:r>
      <w:r w:rsidR="003E44BB">
        <w:rPr>
          <w:rFonts w:ascii="Arial" w:hAnsi="Arial" w:cs="Arial"/>
          <w:sz w:val="22"/>
          <w:szCs w:val="22"/>
        </w:rPr>
        <w:tab/>
      </w:r>
      <w:r w:rsidR="003E44BB">
        <w:rPr>
          <w:rFonts w:ascii="Arial" w:hAnsi="Arial" w:cs="Arial"/>
          <w:sz w:val="22"/>
          <w:szCs w:val="22"/>
        </w:rPr>
        <w:tab/>
      </w:r>
      <w:r w:rsidR="003E44BB">
        <w:rPr>
          <w:rFonts w:ascii="Arial" w:hAnsi="Arial" w:cs="Arial"/>
          <w:sz w:val="22"/>
          <w:szCs w:val="22"/>
        </w:rPr>
        <w:tab/>
      </w:r>
      <w:r w:rsidR="003E44BB">
        <w:rPr>
          <w:rFonts w:ascii="Arial" w:hAnsi="Arial" w:cs="Arial"/>
          <w:sz w:val="22"/>
          <w:szCs w:val="22"/>
        </w:rPr>
        <w:tab/>
      </w:r>
      <w:r w:rsidRPr="00B441D5">
        <w:rPr>
          <w:rFonts w:ascii="Arial" w:hAnsi="Arial" w:cs="Arial"/>
          <w:sz w:val="22"/>
          <w:szCs w:val="22"/>
        </w:rPr>
        <w:t>Phone:</w:t>
      </w:r>
      <w:r w:rsidR="0097514C">
        <w:rPr>
          <w:rFonts w:ascii="Arial" w:hAnsi="Arial" w:cs="Arial"/>
          <w:sz w:val="22"/>
          <w:szCs w:val="22"/>
        </w:rPr>
        <w:t xml:space="preserve"> </w:t>
      </w:r>
    </w:p>
    <w:p w14:paraId="60187382" w14:textId="77777777" w:rsidR="003E44BB" w:rsidRDefault="003E44BB" w:rsidP="00E52F5E">
      <w:pPr>
        <w:spacing w:after="200"/>
        <w:ind w:left="360"/>
        <w:rPr>
          <w:rFonts w:ascii="Arial" w:hAnsi="Arial" w:cs="Arial"/>
          <w:sz w:val="22"/>
          <w:szCs w:val="22"/>
        </w:rPr>
      </w:pPr>
    </w:p>
    <w:p w14:paraId="752CD1A1" w14:textId="74579C6A" w:rsidR="009126C3" w:rsidRDefault="009126C3" w:rsidP="00E52F5E">
      <w:pPr>
        <w:spacing w:after="200"/>
        <w:ind w:left="360"/>
        <w:rPr>
          <w:rFonts w:ascii="Arial" w:hAnsi="Arial" w:cs="Arial"/>
          <w:sz w:val="22"/>
          <w:szCs w:val="22"/>
          <w:u w:val="single"/>
        </w:rPr>
      </w:pPr>
      <w:r>
        <w:rPr>
          <w:rFonts w:ascii="Arial" w:hAnsi="Arial" w:cs="Arial"/>
          <w:sz w:val="22"/>
          <w:szCs w:val="22"/>
        </w:rPr>
        <w:t xml:space="preserve">Facility USDA Registration Number: </w:t>
      </w:r>
    </w:p>
    <w:p w14:paraId="6048F01F" w14:textId="1AFCEE88" w:rsidR="000B73E6" w:rsidRPr="000B73E6" w:rsidRDefault="000B73E6" w:rsidP="000B73E6">
      <w:pPr>
        <w:spacing w:after="200"/>
        <w:ind w:left="360"/>
        <w:rPr>
          <w:rFonts w:ascii="Arial" w:hAnsi="Arial" w:cs="Arial"/>
          <w:sz w:val="22"/>
          <w:szCs w:val="22"/>
          <w:u w:val="single"/>
        </w:rPr>
      </w:pPr>
      <w:r>
        <w:rPr>
          <w:rFonts w:ascii="Arial" w:hAnsi="Arial" w:cs="Arial"/>
          <w:sz w:val="22"/>
          <w:szCs w:val="22"/>
        </w:rPr>
        <w:t xml:space="preserve">USDA Registration Expiration Date: </w:t>
      </w:r>
    </w:p>
    <w:p w14:paraId="694C3E95" w14:textId="25143CBC" w:rsidR="009C01AF" w:rsidRDefault="009C01AF" w:rsidP="00E52F5E">
      <w:pPr>
        <w:spacing w:after="200"/>
        <w:ind w:left="360"/>
        <w:rPr>
          <w:rFonts w:ascii="Arial" w:hAnsi="Arial" w:cs="Arial"/>
          <w:sz w:val="22"/>
          <w:szCs w:val="22"/>
        </w:rPr>
      </w:pPr>
      <w:r>
        <w:rPr>
          <w:rFonts w:ascii="Arial" w:hAnsi="Arial" w:cs="Arial"/>
          <w:sz w:val="22"/>
          <w:szCs w:val="22"/>
        </w:rPr>
        <w:t xml:space="preserve">Date of Last USDA Facility Inspection: </w:t>
      </w:r>
    </w:p>
    <w:p w14:paraId="2ADBAF8C" w14:textId="2187691E" w:rsidR="009126C3" w:rsidRDefault="009126C3" w:rsidP="00E52F5E">
      <w:pPr>
        <w:spacing w:after="200"/>
        <w:ind w:left="360"/>
        <w:rPr>
          <w:rFonts w:ascii="Arial" w:hAnsi="Arial" w:cs="Arial"/>
          <w:sz w:val="22"/>
          <w:szCs w:val="22"/>
          <w:u w:val="single"/>
        </w:rPr>
      </w:pPr>
      <w:r>
        <w:rPr>
          <w:rFonts w:ascii="Arial" w:hAnsi="Arial" w:cs="Arial"/>
          <w:sz w:val="22"/>
          <w:szCs w:val="22"/>
        </w:rPr>
        <w:t xml:space="preserve">Date of last AAALAC, International Site Visit: </w:t>
      </w:r>
    </w:p>
    <w:p w14:paraId="204F6511" w14:textId="463C5FA2" w:rsidR="00E52F5E" w:rsidRDefault="000B73E6" w:rsidP="000B73E6">
      <w:pPr>
        <w:spacing w:after="200"/>
        <w:ind w:left="360"/>
        <w:rPr>
          <w:rFonts w:ascii="Arial" w:hAnsi="Arial" w:cs="Arial"/>
          <w:sz w:val="22"/>
          <w:szCs w:val="22"/>
        </w:rPr>
      </w:pPr>
      <w:r>
        <w:rPr>
          <w:rFonts w:ascii="Arial" w:hAnsi="Arial" w:cs="Arial"/>
          <w:sz w:val="22"/>
          <w:szCs w:val="22"/>
        </w:rPr>
        <w:t>OLAW Assurance Number:</w:t>
      </w:r>
      <w:r w:rsidR="0097514C">
        <w:rPr>
          <w:rFonts w:ascii="Arial" w:hAnsi="Arial" w:cs="Arial"/>
          <w:sz w:val="22"/>
          <w:szCs w:val="22"/>
        </w:rPr>
        <w:t xml:space="preserve">  </w:t>
      </w:r>
      <w:r w:rsidR="00E52F5E">
        <w:rPr>
          <w:rFonts w:ascii="Arial" w:hAnsi="Arial" w:cs="Arial"/>
          <w:sz w:val="22"/>
          <w:szCs w:val="22"/>
        </w:rPr>
        <w:br w:type="page"/>
      </w:r>
    </w:p>
    <w:p w14:paraId="7C32A9C0" w14:textId="77777777" w:rsidR="000B73E6" w:rsidRPr="000B73E6" w:rsidRDefault="001C45B8" w:rsidP="00E52F5E">
      <w:pPr>
        <w:pStyle w:val="ListParagraph"/>
        <w:numPr>
          <w:ilvl w:val="0"/>
          <w:numId w:val="3"/>
        </w:numPr>
        <w:spacing w:after="120"/>
        <w:rPr>
          <w:rFonts w:ascii="Arial" w:hAnsi="Arial" w:cs="Arial"/>
          <w:sz w:val="22"/>
          <w:szCs w:val="22"/>
        </w:rPr>
      </w:pPr>
      <w:r w:rsidRPr="00B441D5">
        <w:rPr>
          <w:rFonts w:ascii="Arial" w:hAnsi="Arial" w:cs="Arial"/>
          <w:b/>
          <w:bCs/>
          <w:sz w:val="22"/>
          <w:szCs w:val="22"/>
        </w:rPr>
        <w:lastRenderedPageBreak/>
        <w:t>Total Number of Animals Used (by Species) and USDA Pain/Distress Categor</w:t>
      </w:r>
      <w:r w:rsidR="000B73E6">
        <w:rPr>
          <w:rFonts w:ascii="Arial" w:hAnsi="Arial" w:cs="Arial"/>
          <w:b/>
          <w:bCs/>
          <w:sz w:val="22"/>
          <w:szCs w:val="22"/>
        </w:rPr>
        <w:t>y</w:t>
      </w:r>
    </w:p>
    <w:p w14:paraId="4CA99A9A" w14:textId="64915561" w:rsidR="0086780D" w:rsidRPr="000B73E6" w:rsidRDefault="001C45B8" w:rsidP="000B73E6">
      <w:pPr>
        <w:pStyle w:val="ListParagraph"/>
        <w:spacing w:after="120"/>
        <w:ind w:left="360"/>
        <w:rPr>
          <w:rFonts w:ascii="Arial" w:hAnsi="Arial" w:cs="Arial"/>
          <w:i/>
          <w:iCs/>
          <w:sz w:val="22"/>
          <w:szCs w:val="22"/>
        </w:rPr>
      </w:pPr>
      <w:r w:rsidRPr="000B73E6">
        <w:rPr>
          <w:rFonts w:ascii="Arial" w:hAnsi="Arial" w:cs="Arial"/>
          <w:i/>
          <w:iCs/>
          <w:sz w:val="22"/>
          <w:szCs w:val="22"/>
        </w:rPr>
        <w:t>Note:  All animals proposed for use must be accounted for in this section, including species not currently regulated by the USDA.</w:t>
      </w:r>
      <w:r w:rsidR="000B73E6" w:rsidRPr="000B73E6">
        <w:rPr>
          <w:rFonts w:ascii="Arial" w:hAnsi="Arial" w:cs="Arial"/>
          <w:i/>
          <w:iCs/>
          <w:sz w:val="22"/>
          <w:szCs w:val="22"/>
        </w:rPr>
        <w:t xml:space="preserve"> </w:t>
      </w:r>
      <w:r w:rsidR="000B73E6">
        <w:rPr>
          <w:rFonts w:ascii="Arial" w:hAnsi="Arial" w:cs="Arial"/>
          <w:i/>
          <w:iCs/>
          <w:sz w:val="22"/>
          <w:szCs w:val="22"/>
        </w:rPr>
        <w:t>Animals</w:t>
      </w:r>
      <w:r w:rsidR="000B73E6" w:rsidRPr="000B73E6">
        <w:rPr>
          <w:rFonts w:ascii="Arial" w:hAnsi="Arial" w:cs="Arial"/>
          <w:i/>
          <w:iCs/>
          <w:sz w:val="22"/>
          <w:szCs w:val="22"/>
        </w:rPr>
        <w:t xml:space="preserve"> can be consolidated by species and do not need to be broken down by strain/stock</w:t>
      </w:r>
      <w:r w:rsidR="000B73E6">
        <w:rPr>
          <w:rFonts w:ascii="Arial" w:hAnsi="Arial" w:cs="Arial"/>
          <w:i/>
          <w:iCs/>
          <w:sz w:val="22"/>
          <w:szCs w:val="22"/>
        </w:rPr>
        <w:t xml:space="preserve"> or breed</w:t>
      </w:r>
      <w:r w:rsidR="000B73E6" w:rsidRPr="000B73E6">
        <w:rPr>
          <w:rFonts w:ascii="Arial" w:hAnsi="Arial" w:cs="Arial"/>
          <w:i/>
          <w:iCs/>
          <w:sz w:val="22"/>
          <w:szCs w:val="22"/>
        </w:rPr>
        <w:t>.</w:t>
      </w:r>
      <w:r w:rsidRPr="000B73E6">
        <w:rPr>
          <w:rFonts w:ascii="Arial" w:hAnsi="Arial" w:cs="Arial"/>
          <w:i/>
          <w:iCs/>
          <w:sz w:val="22"/>
          <w:szCs w:val="22"/>
        </w:rPr>
        <w:t xml:space="preserve"> </w:t>
      </w:r>
    </w:p>
    <w:p w14:paraId="4CA99A9B" w14:textId="77777777" w:rsidR="0086780D" w:rsidRPr="00B441D5" w:rsidRDefault="00480D2B" w:rsidP="00E52F5E">
      <w:pPr>
        <w:pStyle w:val="ListParagraph"/>
        <w:numPr>
          <w:ilvl w:val="0"/>
          <w:numId w:val="10"/>
        </w:numPr>
        <w:pBdr>
          <w:top w:val="single" w:sz="6" w:space="0" w:color="FFFFFF"/>
          <w:left w:val="single" w:sz="6" w:space="0" w:color="FFFFFF"/>
          <w:bottom w:val="single" w:sz="6" w:space="0" w:color="FFFFFF"/>
          <w:right w:val="single" w:sz="6" w:space="0" w:color="FFFFFF"/>
        </w:pBdr>
        <w:rPr>
          <w:rFonts w:ascii="Arial" w:hAnsi="Arial" w:cs="Arial"/>
          <w:bCs/>
          <w:iCs/>
          <w:sz w:val="22"/>
          <w:szCs w:val="22"/>
        </w:rPr>
      </w:pPr>
      <w:r w:rsidRPr="00B441D5">
        <w:rPr>
          <w:rFonts w:ascii="Arial" w:hAnsi="Arial" w:cs="Arial"/>
          <w:b/>
          <w:bCs/>
          <w:iCs/>
          <w:sz w:val="22"/>
          <w:szCs w:val="22"/>
        </w:rPr>
        <w:t>Category</w:t>
      </w:r>
      <w:r w:rsidR="0086780D" w:rsidRPr="00B441D5">
        <w:rPr>
          <w:rFonts w:ascii="Arial" w:hAnsi="Arial" w:cs="Arial"/>
          <w:b/>
          <w:bCs/>
          <w:iCs/>
          <w:sz w:val="22"/>
          <w:szCs w:val="22"/>
        </w:rPr>
        <w:t xml:space="preserve"> B</w:t>
      </w:r>
      <w:r w:rsidR="0086780D" w:rsidRPr="00B441D5">
        <w:rPr>
          <w:rFonts w:ascii="Arial" w:hAnsi="Arial" w:cs="Arial"/>
          <w:b/>
          <w:bCs/>
          <w:i/>
          <w:iCs/>
          <w:sz w:val="22"/>
          <w:szCs w:val="22"/>
        </w:rPr>
        <w:t>:</w:t>
      </w:r>
      <w:r w:rsidR="0086780D" w:rsidRPr="00B441D5">
        <w:rPr>
          <w:rFonts w:ascii="Arial" w:hAnsi="Arial" w:cs="Arial"/>
          <w:bCs/>
          <w:i/>
          <w:iCs/>
          <w:sz w:val="22"/>
          <w:szCs w:val="22"/>
        </w:rPr>
        <w:t xml:space="preserve"> </w:t>
      </w:r>
      <w:r w:rsidR="00F35EF3" w:rsidRPr="00B441D5">
        <w:rPr>
          <w:rFonts w:ascii="Arial" w:hAnsi="Arial" w:cs="Arial"/>
          <w:bCs/>
          <w:iCs/>
          <w:sz w:val="22"/>
          <w:szCs w:val="22"/>
        </w:rPr>
        <w:t xml:space="preserve">Animals being </w:t>
      </w:r>
      <w:proofErr w:type="gramStart"/>
      <w:r w:rsidR="00F35EF3" w:rsidRPr="00B441D5">
        <w:rPr>
          <w:rFonts w:ascii="Arial" w:hAnsi="Arial" w:cs="Arial"/>
          <w:bCs/>
          <w:iCs/>
          <w:sz w:val="22"/>
          <w:szCs w:val="22"/>
        </w:rPr>
        <w:t>bred</w:t>
      </w:r>
      <w:proofErr w:type="gramEnd"/>
      <w:r w:rsidR="0086780D" w:rsidRPr="00B441D5">
        <w:rPr>
          <w:rFonts w:ascii="Arial" w:hAnsi="Arial" w:cs="Arial"/>
          <w:bCs/>
          <w:iCs/>
          <w:sz w:val="22"/>
          <w:szCs w:val="22"/>
        </w:rPr>
        <w:t xml:space="preserve"> and animals being held for use but not yet used</w:t>
      </w:r>
      <w:r w:rsidR="00860DFC" w:rsidRPr="00B441D5">
        <w:rPr>
          <w:rFonts w:ascii="Arial" w:hAnsi="Arial" w:cs="Arial"/>
          <w:bCs/>
          <w:iCs/>
          <w:sz w:val="22"/>
          <w:szCs w:val="22"/>
        </w:rPr>
        <w:t xml:space="preserve"> for such purposes</w:t>
      </w:r>
      <w:r w:rsidR="0086780D" w:rsidRPr="00B441D5">
        <w:rPr>
          <w:rFonts w:ascii="Arial" w:hAnsi="Arial" w:cs="Arial"/>
          <w:bCs/>
          <w:iCs/>
          <w:sz w:val="22"/>
          <w:szCs w:val="22"/>
        </w:rPr>
        <w:t xml:space="preserve">.  </w:t>
      </w:r>
    </w:p>
    <w:p w14:paraId="4CA99A9C" w14:textId="77777777" w:rsidR="0086780D" w:rsidRPr="00B441D5" w:rsidRDefault="00480D2B" w:rsidP="00E52F5E">
      <w:pPr>
        <w:pStyle w:val="ListParagraph"/>
        <w:numPr>
          <w:ilvl w:val="0"/>
          <w:numId w:val="10"/>
        </w:numPr>
        <w:pBdr>
          <w:top w:val="single" w:sz="6" w:space="0" w:color="FFFFFF"/>
          <w:left w:val="single" w:sz="6" w:space="0" w:color="FFFFFF"/>
          <w:bottom w:val="single" w:sz="6" w:space="0" w:color="FFFFFF"/>
          <w:right w:val="single" w:sz="6" w:space="0" w:color="FFFFFF"/>
        </w:pBdr>
        <w:rPr>
          <w:rFonts w:ascii="Arial" w:hAnsi="Arial" w:cs="Arial"/>
          <w:iCs/>
          <w:sz w:val="22"/>
          <w:szCs w:val="22"/>
        </w:rPr>
      </w:pPr>
      <w:r w:rsidRPr="00B441D5">
        <w:rPr>
          <w:rFonts w:ascii="Arial" w:hAnsi="Arial" w:cs="Arial"/>
          <w:b/>
          <w:bCs/>
          <w:iCs/>
          <w:sz w:val="22"/>
          <w:szCs w:val="22"/>
        </w:rPr>
        <w:t>Category</w:t>
      </w:r>
      <w:r w:rsidR="0086780D" w:rsidRPr="00B441D5">
        <w:rPr>
          <w:rFonts w:ascii="Arial" w:hAnsi="Arial" w:cs="Arial"/>
          <w:b/>
          <w:bCs/>
          <w:iCs/>
          <w:sz w:val="22"/>
          <w:szCs w:val="22"/>
        </w:rPr>
        <w:t xml:space="preserve"> C:</w:t>
      </w:r>
      <w:r w:rsidR="0086780D" w:rsidRPr="00B441D5">
        <w:rPr>
          <w:rFonts w:ascii="Arial" w:hAnsi="Arial" w:cs="Arial"/>
          <w:bCs/>
          <w:iCs/>
          <w:sz w:val="22"/>
          <w:szCs w:val="22"/>
        </w:rPr>
        <w:t xml:space="preserve"> </w:t>
      </w:r>
      <w:r w:rsidR="008A0F05" w:rsidRPr="00B441D5">
        <w:rPr>
          <w:rFonts w:ascii="Arial" w:hAnsi="Arial" w:cs="Arial"/>
          <w:bCs/>
          <w:iCs/>
          <w:sz w:val="22"/>
          <w:szCs w:val="22"/>
        </w:rPr>
        <w:t>A</w:t>
      </w:r>
      <w:r w:rsidR="0086780D" w:rsidRPr="00B441D5">
        <w:rPr>
          <w:rFonts w:ascii="Arial" w:hAnsi="Arial" w:cs="Arial"/>
          <w:bCs/>
          <w:iCs/>
          <w:sz w:val="22"/>
          <w:szCs w:val="22"/>
        </w:rPr>
        <w:t>nimals that will experience no</w:t>
      </w:r>
      <w:r w:rsidR="000A7F44" w:rsidRPr="00B441D5">
        <w:rPr>
          <w:rFonts w:ascii="Arial" w:hAnsi="Arial" w:cs="Arial"/>
          <w:bCs/>
          <w:iCs/>
          <w:sz w:val="22"/>
          <w:szCs w:val="22"/>
        </w:rPr>
        <w:t xml:space="preserve"> more than momentary</w:t>
      </w:r>
      <w:r w:rsidR="0086780D" w:rsidRPr="00B441D5">
        <w:rPr>
          <w:rFonts w:ascii="Arial" w:hAnsi="Arial" w:cs="Arial"/>
          <w:bCs/>
          <w:iCs/>
          <w:sz w:val="22"/>
          <w:szCs w:val="22"/>
        </w:rPr>
        <w:t xml:space="preserve"> pain or distress  </w:t>
      </w:r>
    </w:p>
    <w:p w14:paraId="4CA99A9D" w14:textId="77777777" w:rsidR="0086780D" w:rsidRPr="00B441D5" w:rsidRDefault="00480D2B" w:rsidP="00E52F5E">
      <w:pPr>
        <w:pStyle w:val="ListParagraph"/>
        <w:numPr>
          <w:ilvl w:val="0"/>
          <w:numId w:val="10"/>
        </w:numPr>
        <w:pBdr>
          <w:top w:val="single" w:sz="6" w:space="0" w:color="FFFFFF"/>
          <w:left w:val="single" w:sz="6" w:space="0" w:color="FFFFFF"/>
          <w:bottom w:val="single" w:sz="6" w:space="0" w:color="FFFFFF"/>
          <w:right w:val="single" w:sz="6" w:space="0" w:color="FFFFFF"/>
        </w:pBdr>
        <w:rPr>
          <w:rFonts w:ascii="Arial" w:hAnsi="Arial" w:cs="Arial"/>
          <w:sz w:val="22"/>
          <w:szCs w:val="22"/>
        </w:rPr>
      </w:pPr>
      <w:r w:rsidRPr="00B441D5">
        <w:rPr>
          <w:rFonts w:ascii="Arial" w:hAnsi="Arial" w:cs="Arial"/>
          <w:b/>
          <w:bCs/>
          <w:sz w:val="22"/>
          <w:szCs w:val="22"/>
        </w:rPr>
        <w:t>Category</w:t>
      </w:r>
      <w:r w:rsidR="0086780D" w:rsidRPr="00B441D5">
        <w:rPr>
          <w:rFonts w:ascii="Arial" w:hAnsi="Arial" w:cs="Arial"/>
          <w:b/>
          <w:bCs/>
          <w:sz w:val="22"/>
          <w:szCs w:val="22"/>
        </w:rPr>
        <w:t xml:space="preserve"> D:</w:t>
      </w:r>
      <w:r w:rsidR="0086780D" w:rsidRPr="00B441D5">
        <w:rPr>
          <w:rFonts w:ascii="Arial" w:hAnsi="Arial" w:cs="Arial"/>
          <w:bCs/>
          <w:sz w:val="22"/>
          <w:szCs w:val="22"/>
        </w:rPr>
        <w:t xml:space="preserve"> </w:t>
      </w:r>
      <w:r w:rsidR="00845BE8" w:rsidRPr="00B441D5">
        <w:rPr>
          <w:rFonts w:ascii="Arial" w:hAnsi="Arial" w:cs="Arial"/>
          <w:bCs/>
          <w:sz w:val="22"/>
          <w:szCs w:val="22"/>
        </w:rPr>
        <w:t>A</w:t>
      </w:r>
      <w:r w:rsidR="0086780D" w:rsidRPr="00B441D5">
        <w:rPr>
          <w:rFonts w:ascii="Arial" w:hAnsi="Arial" w:cs="Arial"/>
          <w:bCs/>
          <w:sz w:val="22"/>
          <w:szCs w:val="22"/>
        </w:rPr>
        <w:t xml:space="preserve">nimals that will potentially experience </w:t>
      </w:r>
      <w:r w:rsidR="00860DFC" w:rsidRPr="00B441D5">
        <w:rPr>
          <w:rFonts w:ascii="Arial" w:hAnsi="Arial" w:cs="Arial"/>
          <w:bCs/>
          <w:sz w:val="22"/>
          <w:szCs w:val="22"/>
        </w:rPr>
        <w:t xml:space="preserve">accompanying pain or distress and for which appropriate anesthetic, analgesic, or tranquilizing drugs </w:t>
      </w:r>
      <w:r w:rsidR="00860DFC" w:rsidRPr="00B441D5">
        <w:rPr>
          <w:rFonts w:ascii="Arial" w:hAnsi="Arial" w:cs="Arial"/>
          <w:b/>
          <w:bCs/>
          <w:sz w:val="22"/>
          <w:szCs w:val="22"/>
          <w:u w:val="single"/>
        </w:rPr>
        <w:t>WILL</w:t>
      </w:r>
      <w:r w:rsidR="00860DFC" w:rsidRPr="00B441D5">
        <w:rPr>
          <w:rFonts w:ascii="Arial" w:hAnsi="Arial" w:cs="Arial"/>
          <w:bCs/>
          <w:sz w:val="22"/>
          <w:szCs w:val="22"/>
        </w:rPr>
        <w:t xml:space="preserve"> be used</w:t>
      </w:r>
      <w:r w:rsidR="0086780D" w:rsidRPr="00B441D5">
        <w:rPr>
          <w:rFonts w:ascii="Arial" w:hAnsi="Arial" w:cs="Arial"/>
          <w:sz w:val="22"/>
          <w:szCs w:val="22"/>
        </w:rPr>
        <w:t xml:space="preserve">.  </w:t>
      </w:r>
    </w:p>
    <w:p w14:paraId="4CA99A9E" w14:textId="037DAAA8" w:rsidR="0086780D" w:rsidRPr="00C503BB" w:rsidRDefault="00480D2B" w:rsidP="00E52F5E">
      <w:pPr>
        <w:pStyle w:val="ListParagraph"/>
        <w:numPr>
          <w:ilvl w:val="0"/>
          <w:numId w:val="10"/>
        </w:numPr>
        <w:pBdr>
          <w:top w:val="single" w:sz="6" w:space="0" w:color="FFFFFF"/>
          <w:left w:val="single" w:sz="6" w:space="0" w:color="FFFFFF"/>
          <w:bottom w:val="single" w:sz="6" w:space="0" w:color="FFFFFF"/>
          <w:right w:val="single" w:sz="6" w:space="0" w:color="FFFFFF"/>
        </w:pBdr>
        <w:rPr>
          <w:rFonts w:ascii="Arial" w:hAnsi="Arial" w:cs="Arial"/>
          <w:bCs/>
          <w:sz w:val="22"/>
          <w:szCs w:val="22"/>
        </w:rPr>
      </w:pPr>
      <w:r w:rsidRPr="00B441D5">
        <w:rPr>
          <w:rFonts w:ascii="Arial" w:hAnsi="Arial" w:cs="Arial"/>
          <w:b/>
          <w:iCs/>
          <w:sz w:val="22"/>
          <w:szCs w:val="22"/>
        </w:rPr>
        <w:t>Category</w:t>
      </w:r>
      <w:r w:rsidR="0086780D" w:rsidRPr="00B441D5">
        <w:rPr>
          <w:rFonts w:ascii="Arial" w:hAnsi="Arial" w:cs="Arial"/>
          <w:b/>
          <w:iCs/>
          <w:sz w:val="22"/>
          <w:szCs w:val="22"/>
        </w:rPr>
        <w:t xml:space="preserve"> E</w:t>
      </w:r>
      <w:r w:rsidR="0086780D" w:rsidRPr="00B441D5">
        <w:rPr>
          <w:rFonts w:ascii="Arial" w:hAnsi="Arial" w:cs="Arial"/>
          <w:b/>
          <w:bCs/>
          <w:iCs/>
          <w:sz w:val="22"/>
          <w:szCs w:val="22"/>
        </w:rPr>
        <w:t>:</w:t>
      </w:r>
      <w:r w:rsidR="0086780D" w:rsidRPr="00B441D5">
        <w:rPr>
          <w:rFonts w:ascii="Arial" w:hAnsi="Arial" w:cs="Arial"/>
          <w:b/>
          <w:iCs/>
          <w:sz w:val="22"/>
          <w:szCs w:val="22"/>
        </w:rPr>
        <w:t xml:space="preserve"> </w:t>
      </w:r>
      <w:r w:rsidR="008A0F05" w:rsidRPr="00B441D5">
        <w:rPr>
          <w:rFonts w:ascii="Arial" w:hAnsi="Arial" w:cs="Arial"/>
          <w:b/>
          <w:iCs/>
          <w:sz w:val="22"/>
          <w:szCs w:val="22"/>
        </w:rPr>
        <w:t>A</w:t>
      </w:r>
      <w:r w:rsidR="0086780D" w:rsidRPr="00B441D5">
        <w:rPr>
          <w:rFonts w:ascii="Arial" w:hAnsi="Arial" w:cs="Arial"/>
          <w:iCs/>
          <w:sz w:val="22"/>
          <w:szCs w:val="22"/>
        </w:rPr>
        <w:t xml:space="preserve">nimals that will </w:t>
      </w:r>
      <w:r w:rsidR="00860DFC" w:rsidRPr="00B441D5">
        <w:rPr>
          <w:rFonts w:ascii="Arial" w:hAnsi="Arial" w:cs="Arial"/>
          <w:bCs/>
          <w:sz w:val="22"/>
          <w:szCs w:val="22"/>
        </w:rPr>
        <w:t xml:space="preserve">potentially experience accompanying pain or distress and for which appropriate anesthetic, analgesic, or tranquilizing drugs </w:t>
      </w:r>
      <w:r w:rsidR="00860DFC" w:rsidRPr="000B73E6">
        <w:rPr>
          <w:rFonts w:ascii="Arial" w:hAnsi="Arial" w:cs="Arial"/>
          <w:b/>
          <w:bCs/>
          <w:sz w:val="22"/>
          <w:szCs w:val="22"/>
          <w:u w:val="thick"/>
        </w:rPr>
        <w:t>WILL NOT</w:t>
      </w:r>
      <w:r w:rsidR="00860DFC" w:rsidRPr="00B441D5">
        <w:rPr>
          <w:rFonts w:ascii="Arial" w:hAnsi="Arial" w:cs="Arial"/>
          <w:bCs/>
          <w:sz w:val="22"/>
          <w:szCs w:val="22"/>
        </w:rPr>
        <w:t xml:space="preserve"> be used</w:t>
      </w:r>
      <w:r w:rsidR="00860DFC" w:rsidRPr="00B441D5">
        <w:rPr>
          <w:rFonts w:ascii="Arial" w:hAnsi="Arial" w:cs="Arial"/>
          <w:sz w:val="22"/>
          <w:szCs w:val="22"/>
        </w:rPr>
        <w:t xml:space="preserve">.  </w:t>
      </w:r>
    </w:p>
    <w:p w14:paraId="0708A3EF" w14:textId="07C8D83F" w:rsidR="00C503BB" w:rsidRDefault="00C503BB" w:rsidP="00C503BB">
      <w:pPr>
        <w:pBdr>
          <w:top w:val="single" w:sz="6" w:space="0" w:color="FFFFFF"/>
          <w:left w:val="single" w:sz="6" w:space="0" w:color="FFFFFF"/>
          <w:bottom w:val="single" w:sz="6" w:space="0" w:color="FFFFFF"/>
          <w:right w:val="single" w:sz="6" w:space="0" w:color="FFFFFF"/>
        </w:pBdr>
        <w:rPr>
          <w:rFonts w:ascii="Arial" w:hAnsi="Arial" w:cs="Arial"/>
          <w:bCs/>
          <w:sz w:val="22"/>
          <w:szCs w:val="22"/>
        </w:rPr>
      </w:pPr>
    </w:p>
    <w:p w14:paraId="3F1CA4D0" w14:textId="1B30EB79" w:rsidR="00C503BB" w:rsidRPr="00C503BB" w:rsidRDefault="00AA4C01" w:rsidP="00C503BB">
      <w:pPr>
        <w:pBdr>
          <w:top w:val="single" w:sz="6" w:space="0" w:color="FFFFFF"/>
          <w:left w:val="single" w:sz="6" w:space="0" w:color="FFFFFF"/>
          <w:bottom w:val="single" w:sz="6" w:space="0" w:color="FFFFFF"/>
          <w:right w:val="single" w:sz="6" w:space="0" w:color="FFFFFF"/>
        </w:pBdr>
        <w:jc w:val="center"/>
        <w:rPr>
          <w:rFonts w:ascii="Arial" w:hAnsi="Arial" w:cs="Arial"/>
          <w:bCs/>
          <w:i/>
          <w:iCs/>
          <w:sz w:val="22"/>
          <w:szCs w:val="22"/>
        </w:rPr>
      </w:pPr>
      <w:r>
        <w:rPr>
          <w:rFonts w:ascii="Arial" w:hAnsi="Arial" w:cs="Arial"/>
          <w:bCs/>
          <w:i/>
          <w:iCs/>
          <w:sz w:val="22"/>
          <w:szCs w:val="22"/>
        </w:rPr>
        <w:t>Attach additional sheets if needed</w:t>
      </w:r>
    </w:p>
    <w:p w14:paraId="4CA99A9F" w14:textId="77777777" w:rsidR="00B441D5" w:rsidRPr="00B441D5" w:rsidRDefault="00B441D5" w:rsidP="00E52F5E">
      <w:pPr>
        <w:pStyle w:val="ListParagraph"/>
        <w:pBdr>
          <w:top w:val="single" w:sz="6" w:space="0" w:color="FFFFFF"/>
          <w:left w:val="single" w:sz="6" w:space="0" w:color="FFFFFF"/>
          <w:bottom w:val="single" w:sz="6" w:space="0" w:color="FFFFFF"/>
          <w:right w:val="single" w:sz="6" w:space="0" w:color="FFFFFF"/>
        </w:pBdr>
        <w:ind w:left="360"/>
        <w:rPr>
          <w:rFonts w:ascii="Arial" w:hAnsi="Arial" w:cs="Arial"/>
          <w:bCs/>
          <w:sz w:val="22"/>
          <w:szCs w:val="22"/>
        </w:rPr>
      </w:pPr>
    </w:p>
    <w:tbl>
      <w:tblPr>
        <w:tblW w:w="9819" w:type="dxa"/>
        <w:tblInd w:w="18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3699"/>
        <w:gridCol w:w="3420"/>
        <w:gridCol w:w="2700"/>
      </w:tblGrid>
      <w:tr w:rsidR="0086780D" w:rsidRPr="00B441D5" w14:paraId="4CA99AA4" w14:textId="77777777" w:rsidTr="001C4C4F">
        <w:trPr>
          <w:trHeight w:val="507"/>
        </w:trPr>
        <w:tc>
          <w:tcPr>
            <w:tcW w:w="3699" w:type="dxa"/>
            <w:vAlign w:val="center"/>
          </w:tcPr>
          <w:p w14:paraId="4CA99AA0" w14:textId="77777777" w:rsidR="0086780D" w:rsidRPr="00B441D5" w:rsidRDefault="0086780D" w:rsidP="00E52F5E">
            <w:pPr>
              <w:jc w:val="center"/>
              <w:rPr>
                <w:rFonts w:ascii="Arial" w:hAnsi="Arial" w:cs="Arial"/>
                <w:b/>
                <w:sz w:val="22"/>
                <w:szCs w:val="22"/>
              </w:rPr>
            </w:pPr>
            <w:r w:rsidRPr="00B441D5">
              <w:rPr>
                <w:rFonts w:ascii="Arial" w:hAnsi="Arial" w:cs="Arial"/>
                <w:b/>
                <w:sz w:val="22"/>
                <w:szCs w:val="22"/>
              </w:rPr>
              <w:t>SPECIES</w:t>
            </w:r>
          </w:p>
        </w:tc>
        <w:tc>
          <w:tcPr>
            <w:tcW w:w="3420" w:type="dxa"/>
            <w:vAlign w:val="center"/>
          </w:tcPr>
          <w:p w14:paraId="4CA99AA1" w14:textId="77777777" w:rsidR="0086780D" w:rsidRPr="00B441D5" w:rsidRDefault="0086780D" w:rsidP="00E52F5E">
            <w:pPr>
              <w:jc w:val="center"/>
              <w:rPr>
                <w:rFonts w:ascii="Arial" w:hAnsi="Arial" w:cs="Arial"/>
                <w:b/>
                <w:sz w:val="22"/>
                <w:szCs w:val="22"/>
              </w:rPr>
            </w:pPr>
            <w:r w:rsidRPr="00B441D5">
              <w:rPr>
                <w:rFonts w:ascii="Arial" w:hAnsi="Arial" w:cs="Arial"/>
                <w:b/>
                <w:sz w:val="22"/>
                <w:szCs w:val="22"/>
              </w:rPr>
              <w:t xml:space="preserve">HIGHEST USDA </w:t>
            </w:r>
          </w:p>
          <w:p w14:paraId="4CA99AA2" w14:textId="77777777" w:rsidR="0086780D" w:rsidRPr="00B441D5" w:rsidRDefault="0086780D" w:rsidP="00E52F5E">
            <w:pPr>
              <w:jc w:val="center"/>
              <w:rPr>
                <w:rFonts w:ascii="Arial" w:hAnsi="Arial" w:cs="Arial"/>
                <w:b/>
                <w:sz w:val="22"/>
                <w:szCs w:val="22"/>
              </w:rPr>
            </w:pPr>
            <w:r w:rsidRPr="00B441D5">
              <w:rPr>
                <w:rFonts w:ascii="Arial" w:hAnsi="Arial" w:cs="Arial"/>
                <w:b/>
                <w:sz w:val="22"/>
                <w:szCs w:val="22"/>
              </w:rPr>
              <w:t xml:space="preserve">PAIN/DISTRESS CATEGORY (B, C, D, E)  </w:t>
            </w:r>
          </w:p>
        </w:tc>
        <w:tc>
          <w:tcPr>
            <w:tcW w:w="2700" w:type="dxa"/>
            <w:vAlign w:val="center"/>
          </w:tcPr>
          <w:p w14:paraId="4CA99AA3" w14:textId="77777777" w:rsidR="0086780D" w:rsidRPr="00B441D5" w:rsidRDefault="0086780D" w:rsidP="00E52F5E">
            <w:pPr>
              <w:jc w:val="center"/>
              <w:rPr>
                <w:rFonts w:ascii="Arial" w:hAnsi="Arial" w:cs="Arial"/>
                <w:b/>
                <w:sz w:val="22"/>
                <w:szCs w:val="22"/>
              </w:rPr>
            </w:pPr>
            <w:r w:rsidRPr="00B441D5">
              <w:rPr>
                <w:rFonts w:ascii="Arial" w:hAnsi="Arial" w:cs="Arial"/>
                <w:b/>
                <w:sz w:val="22"/>
                <w:szCs w:val="22"/>
              </w:rPr>
              <w:t>TOTAL NUMBER</w:t>
            </w:r>
            <w:r w:rsidRPr="00B441D5" w:rsidDel="00E80E57">
              <w:rPr>
                <w:rFonts w:ascii="Arial" w:hAnsi="Arial" w:cs="Arial"/>
                <w:b/>
                <w:sz w:val="22"/>
                <w:szCs w:val="22"/>
              </w:rPr>
              <w:t xml:space="preserve"> </w:t>
            </w:r>
          </w:p>
        </w:tc>
      </w:tr>
      <w:tr w:rsidR="0086780D" w:rsidRPr="00B441D5" w14:paraId="4CA99AA8" w14:textId="77777777" w:rsidTr="001C4C4F">
        <w:trPr>
          <w:trHeight w:val="507"/>
        </w:trPr>
        <w:tc>
          <w:tcPr>
            <w:tcW w:w="3699" w:type="dxa"/>
            <w:vAlign w:val="center"/>
          </w:tcPr>
          <w:p w14:paraId="4CA99AA5" w14:textId="77777777" w:rsidR="0086780D" w:rsidRPr="00B441D5" w:rsidRDefault="0086780D" w:rsidP="00E52F5E">
            <w:pPr>
              <w:jc w:val="center"/>
              <w:rPr>
                <w:rFonts w:ascii="Arial" w:hAnsi="Arial" w:cs="Arial"/>
                <w:bCs/>
                <w:sz w:val="22"/>
                <w:szCs w:val="22"/>
              </w:rPr>
            </w:pPr>
          </w:p>
        </w:tc>
        <w:tc>
          <w:tcPr>
            <w:tcW w:w="3420" w:type="dxa"/>
            <w:vAlign w:val="center"/>
          </w:tcPr>
          <w:p w14:paraId="4CA99AA6" w14:textId="77777777" w:rsidR="0086780D" w:rsidRPr="00B441D5" w:rsidRDefault="0086780D" w:rsidP="00E52F5E">
            <w:pPr>
              <w:jc w:val="center"/>
              <w:rPr>
                <w:rFonts w:ascii="Arial" w:hAnsi="Arial" w:cs="Arial"/>
                <w:bCs/>
                <w:sz w:val="22"/>
                <w:szCs w:val="22"/>
              </w:rPr>
            </w:pPr>
          </w:p>
        </w:tc>
        <w:tc>
          <w:tcPr>
            <w:tcW w:w="2700" w:type="dxa"/>
            <w:vAlign w:val="center"/>
          </w:tcPr>
          <w:p w14:paraId="4CA99AA7" w14:textId="77777777" w:rsidR="0086780D" w:rsidRPr="00B441D5" w:rsidRDefault="0086780D" w:rsidP="00E52F5E">
            <w:pPr>
              <w:jc w:val="center"/>
              <w:rPr>
                <w:rFonts w:ascii="Arial" w:hAnsi="Arial" w:cs="Arial"/>
                <w:bCs/>
                <w:sz w:val="22"/>
                <w:szCs w:val="22"/>
              </w:rPr>
            </w:pPr>
          </w:p>
        </w:tc>
      </w:tr>
      <w:tr w:rsidR="0086780D" w:rsidRPr="00B441D5" w14:paraId="4CA99AAC" w14:textId="77777777" w:rsidTr="001C4C4F">
        <w:trPr>
          <w:trHeight w:val="507"/>
        </w:trPr>
        <w:tc>
          <w:tcPr>
            <w:tcW w:w="3699" w:type="dxa"/>
            <w:vAlign w:val="center"/>
          </w:tcPr>
          <w:p w14:paraId="4CA99AA9" w14:textId="77777777" w:rsidR="0086780D" w:rsidRPr="00B441D5" w:rsidRDefault="0086780D" w:rsidP="00E52F5E">
            <w:pPr>
              <w:jc w:val="center"/>
              <w:rPr>
                <w:rFonts w:ascii="Arial" w:hAnsi="Arial" w:cs="Arial"/>
                <w:bCs/>
                <w:sz w:val="22"/>
                <w:szCs w:val="22"/>
              </w:rPr>
            </w:pPr>
          </w:p>
        </w:tc>
        <w:tc>
          <w:tcPr>
            <w:tcW w:w="3420" w:type="dxa"/>
            <w:vAlign w:val="center"/>
          </w:tcPr>
          <w:p w14:paraId="4CA99AAA" w14:textId="77777777" w:rsidR="0086780D" w:rsidRPr="00B441D5" w:rsidRDefault="0086780D" w:rsidP="00E52F5E">
            <w:pPr>
              <w:jc w:val="center"/>
              <w:rPr>
                <w:rFonts w:ascii="Arial" w:hAnsi="Arial" w:cs="Arial"/>
                <w:bCs/>
                <w:sz w:val="22"/>
                <w:szCs w:val="22"/>
              </w:rPr>
            </w:pPr>
          </w:p>
        </w:tc>
        <w:tc>
          <w:tcPr>
            <w:tcW w:w="2700" w:type="dxa"/>
            <w:vAlign w:val="center"/>
          </w:tcPr>
          <w:p w14:paraId="4CA99AAB" w14:textId="77777777" w:rsidR="0086780D" w:rsidRPr="00B441D5" w:rsidRDefault="0086780D" w:rsidP="00E52F5E">
            <w:pPr>
              <w:jc w:val="center"/>
              <w:rPr>
                <w:rFonts w:ascii="Arial" w:hAnsi="Arial" w:cs="Arial"/>
                <w:bCs/>
                <w:sz w:val="22"/>
                <w:szCs w:val="22"/>
              </w:rPr>
            </w:pPr>
          </w:p>
        </w:tc>
      </w:tr>
      <w:tr w:rsidR="00E52F5E" w:rsidRPr="00B441D5" w14:paraId="458267A1" w14:textId="77777777" w:rsidTr="001C4C4F">
        <w:trPr>
          <w:trHeight w:val="507"/>
        </w:trPr>
        <w:tc>
          <w:tcPr>
            <w:tcW w:w="3699" w:type="dxa"/>
            <w:vAlign w:val="center"/>
          </w:tcPr>
          <w:p w14:paraId="0B4E99D1" w14:textId="77777777" w:rsidR="00E52F5E" w:rsidRPr="00B441D5" w:rsidRDefault="00E52F5E" w:rsidP="00E52F5E">
            <w:pPr>
              <w:jc w:val="center"/>
              <w:rPr>
                <w:rFonts w:ascii="Arial" w:hAnsi="Arial" w:cs="Arial"/>
                <w:bCs/>
                <w:sz w:val="22"/>
                <w:szCs w:val="22"/>
              </w:rPr>
            </w:pPr>
          </w:p>
        </w:tc>
        <w:tc>
          <w:tcPr>
            <w:tcW w:w="3420" w:type="dxa"/>
            <w:vAlign w:val="center"/>
          </w:tcPr>
          <w:p w14:paraId="616FACFB" w14:textId="77777777" w:rsidR="00E52F5E" w:rsidRPr="00B441D5" w:rsidRDefault="00E52F5E" w:rsidP="00E52F5E">
            <w:pPr>
              <w:jc w:val="center"/>
              <w:rPr>
                <w:rFonts w:ascii="Arial" w:hAnsi="Arial" w:cs="Arial"/>
                <w:bCs/>
                <w:sz w:val="22"/>
                <w:szCs w:val="22"/>
              </w:rPr>
            </w:pPr>
          </w:p>
        </w:tc>
        <w:tc>
          <w:tcPr>
            <w:tcW w:w="2700" w:type="dxa"/>
            <w:vAlign w:val="center"/>
          </w:tcPr>
          <w:p w14:paraId="144C1305" w14:textId="77777777" w:rsidR="00E52F5E" w:rsidRPr="00B441D5" w:rsidRDefault="00E52F5E" w:rsidP="00E52F5E">
            <w:pPr>
              <w:jc w:val="center"/>
              <w:rPr>
                <w:rFonts w:ascii="Arial" w:hAnsi="Arial" w:cs="Arial"/>
                <w:bCs/>
                <w:sz w:val="22"/>
                <w:szCs w:val="22"/>
              </w:rPr>
            </w:pPr>
          </w:p>
        </w:tc>
      </w:tr>
    </w:tbl>
    <w:p w14:paraId="4CA99AAD" w14:textId="77777777" w:rsidR="00480D2B" w:rsidRPr="00B441D5" w:rsidRDefault="00480D2B" w:rsidP="00E52F5E">
      <w:pPr>
        <w:spacing w:after="120"/>
        <w:rPr>
          <w:rFonts w:ascii="Arial" w:hAnsi="Arial" w:cs="Arial"/>
          <w:sz w:val="22"/>
          <w:szCs w:val="22"/>
        </w:rPr>
      </w:pPr>
    </w:p>
    <w:p w14:paraId="5F1F9E11" w14:textId="6403DE8D" w:rsidR="0097514C" w:rsidRPr="0097514C" w:rsidRDefault="001C45B8" w:rsidP="0097514C">
      <w:pPr>
        <w:pStyle w:val="ListParagraph"/>
        <w:numPr>
          <w:ilvl w:val="0"/>
          <w:numId w:val="3"/>
        </w:numPr>
        <w:spacing w:after="120"/>
        <w:ind w:left="720"/>
        <w:rPr>
          <w:rFonts w:ascii="Arial" w:hAnsi="Arial" w:cs="Arial"/>
          <w:sz w:val="22"/>
          <w:szCs w:val="22"/>
        </w:rPr>
      </w:pPr>
      <w:r w:rsidRPr="0097514C">
        <w:rPr>
          <w:rFonts w:ascii="Arial" w:hAnsi="Arial" w:cs="Arial"/>
          <w:i/>
          <w:vanish/>
          <w:color w:val="FF0000"/>
          <w:sz w:val="22"/>
          <w:szCs w:val="22"/>
        </w:rPr>
        <w:t>.</w:t>
      </w:r>
      <w:r w:rsidR="00845BE8" w:rsidRPr="0097514C">
        <w:rPr>
          <w:rFonts w:ascii="Arial" w:hAnsi="Arial" w:cs="Arial"/>
          <w:b/>
          <w:sz w:val="22"/>
          <w:szCs w:val="22"/>
        </w:rPr>
        <w:t>U</w:t>
      </w:r>
      <w:r w:rsidR="00C503BB">
        <w:rPr>
          <w:rFonts w:ascii="Arial" w:hAnsi="Arial" w:cs="Arial"/>
          <w:b/>
          <w:sz w:val="22"/>
          <w:szCs w:val="22"/>
        </w:rPr>
        <w:t xml:space="preserve">nalleviated </w:t>
      </w:r>
      <w:r w:rsidR="00845BE8" w:rsidRPr="0097514C">
        <w:rPr>
          <w:rFonts w:ascii="Arial" w:hAnsi="Arial" w:cs="Arial"/>
          <w:b/>
          <w:sz w:val="22"/>
          <w:szCs w:val="22"/>
        </w:rPr>
        <w:t>P</w:t>
      </w:r>
      <w:r w:rsidR="00C503BB">
        <w:rPr>
          <w:rFonts w:ascii="Arial" w:hAnsi="Arial" w:cs="Arial"/>
          <w:b/>
          <w:sz w:val="22"/>
          <w:szCs w:val="22"/>
        </w:rPr>
        <w:t>ain/</w:t>
      </w:r>
      <w:r w:rsidR="00845BE8" w:rsidRPr="0097514C">
        <w:rPr>
          <w:rFonts w:ascii="Arial" w:hAnsi="Arial" w:cs="Arial"/>
          <w:b/>
          <w:sz w:val="22"/>
          <w:szCs w:val="22"/>
        </w:rPr>
        <w:t>D</w:t>
      </w:r>
      <w:r w:rsidR="00C503BB">
        <w:rPr>
          <w:rFonts w:ascii="Arial" w:hAnsi="Arial" w:cs="Arial"/>
          <w:b/>
          <w:sz w:val="22"/>
          <w:szCs w:val="22"/>
        </w:rPr>
        <w:t>istress</w:t>
      </w:r>
      <w:r w:rsidR="00845BE8" w:rsidRPr="0097514C">
        <w:rPr>
          <w:rFonts w:ascii="Arial" w:hAnsi="Arial" w:cs="Arial"/>
          <w:b/>
          <w:sz w:val="22"/>
          <w:szCs w:val="22"/>
        </w:rPr>
        <w:t xml:space="preserve"> J</w:t>
      </w:r>
      <w:r w:rsidR="00C503BB">
        <w:rPr>
          <w:rFonts w:ascii="Arial" w:hAnsi="Arial" w:cs="Arial"/>
          <w:b/>
          <w:sz w:val="22"/>
          <w:szCs w:val="22"/>
        </w:rPr>
        <w:t>ustification</w:t>
      </w:r>
      <w:r w:rsidR="00845BE8" w:rsidRPr="0097514C">
        <w:rPr>
          <w:rFonts w:ascii="Arial" w:hAnsi="Arial" w:cs="Arial"/>
          <w:b/>
          <w:sz w:val="22"/>
          <w:szCs w:val="22"/>
        </w:rPr>
        <w:t xml:space="preserve"> </w:t>
      </w:r>
      <w:r w:rsidR="0097514C" w:rsidRPr="0097514C">
        <w:rPr>
          <w:rFonts w:ascii="Arial" w:hAnsi="Arial" w:cs="Arial"/>
          <w:sz w:val="22"/>
          <w:szCs w:val="22"/>
        </w:rPr>
        <w:t>(only for Category E studies):</w:t>
      </w:r>
    </w:p>
    <w:p w14:paraId="0C44DA3F" w14:textId="77777777" w:rsidR="0097514C" w:rsidRPr="0097514C" w:rsidRDefault="0097514C" w:rsidP="0097514C">
      <w:pPr>
        <w:ind w:left="720"/>
        <w:rPr>
          <w:rFonts w:ascii="Arial" w:hAnsi="Arial" w:cs="Arial"/>
          <w:sz w:val="22"/>
          <w:szCs w:val="22"/>
        </w:rPr>
      </w:pPr>
    </w:p>
    <w:p w14:paraId="5AFFEE55" w14:textId="77777777" w:rsidR="0097514C" w:rsidRPr="0097514C" w:rsidRDefault="0097514C" w:rsidP="0097514C">
      <w:pPr>
        <w:pStyle w:val="ListParagraph"/>
        <w:numPr>
          <w:ilvl w:val="0"/>
          <w:numId w:val="16"/>
        </w:numPr>
        <w:ind w:left="1080"/>
        <w:rPr>
          <w:rFonts w:ascii="Arial" w:hAnsi="Arial" w:cs="Arial"/>
          <w:sz w:val="22"/>
          <w:szCs w:val="22"/>
        </w:rPr>
      </w:pPr>
      <w:r w:rsidRPr="0097514C">
        <w:rPr>
          <w:rFonts w:ascii="Arial" w:hAnsi="Arial" w:cs="Arial"/>
          <w:sz w:val="22"/>
          <w:szCs w:val="22"/>
        </w:rPr>
        <w:t xml:space="preserve">Provide in the box below a detailed justification for any unalleviated pain or distress. </w:t>
      </w:r>
    </w:p>
    <w:p w14:paraId="27671A48" w14:textId="48756067" w:rsidR="0097514C" w:rsidRDefault="0097514C" w:rsidP="0097514C">
      <w:pPr>
        <w:numPr>
          <w:ilvl w:val="0"/>
          <w:numId w:val="16"/>
        </w:numPr>
        <w:ind w:left="1080" w:right="-113"/>
        <w:rPr>
          <w:rFonts w:ascii="Arial" w:hAnsi="Arial" w:cs="Arial"/>
          <w:sz w:val="22"/>
          <w:szCs w:val="22"/>
        </w:rPr>
      </w:pPr>
      <w:r w:rsidRPr="0097514C">
        <w:rPr>
          <w:rFonts w:ascii="Arial" w:hAnsi="Arial" w:cs="Arial"/>
          <w:sz w:val="22"/>
          <w:szCs w:val="22"/>
        </w:rPr>
        <w:t>The justification should provide the rationale for withholding pain relieving medication, including, as applicable:</w:t>
      </w:r>
    </w:p>
    <w:p w14:paraId="5A002E20" w14:textId="77777777" w:rsidR="0097514C" w:rsidRPr="0097514C" w:rsidRDefault="0097514C" w:rsidP="0097514C">
      <w:pPr>
        <w:ind w:left="1080" w:right="-113"/>
        <w:rPr>
          <w:rFonts w:ascii="Arial" w:hAnsi="Arial" w:cs="Arial"/>
          <w:sz w:val="22"/>
          <w:szCs w:val="22"/>
        </w:rPr>
      </w:pPr>
    </w:p>
    <w:p w14:paraId="3968091C" w14:textId="77777777" w:rsidR="0097514C" w:rsidRPr="0097514C" w:rsidRDefault="0097514C" w:rsidP="0097514C">
      <w:pPr>
        <w:numPr>
          <w:ilvl w:val="1"/>
          <w:numId w:val="16"/>
        </w:numPr>
        <w:ind w:left="1800" w:right="-113"/>
        <w:rPr>
          <w:rFonts w:ascii="Arial" w:hAnsi="Arial" w:cs="Arial"/>
          <w:sz w:val="22"/>
          <w:szCs w:val="22"/>
        </w:rPr>
      </w:pPr>
      <w:r w:rsidRPr="0097514C">
        <w:rPr>
          <w:rFonts w:ascii="Arial" w:hAnsi="Arial" w:cs="Arial"/>
          <w:sz w:val="22"/>
          <w:szCs w:val="22"/>
        </w:rPr>
        <w:t>Procedures or conditions that will result in unalleviated pain or distress</w:t>
      </w:r>
    </w:p>
    <w:p w14:paraId="67323F8D" w14:textId="53263A91" w:rsidR="0097514C" w:rsidRPr="0097514C" w:rsidRDefault="0097514C" w:rsidP="0097514C">
      <w:pPr>
        <w:numPr>
          <w:ilvl w:val="1"/>
          <w:numId w:val="16"/>
        </w:numPr>
        <w:ind w:left="1800" w:right="-113"/>
        <w:rPr>
          <w:rFonts w:ascii="Arial" w:hAnsi="Arial" w:cs="Arial"/>
          <w:sz w:val="22"/>
          <w:szCs w:val="22"/>
        </w:rPr>
      </w:pPr>
      <w:r w:rsidRPr="0097514C">
        <w:rPr>
          <w:rFonts w:ascii="Arial" w:hAnsi="Arial" w:cs="Arial"/>
          <w:sz w:val="22"/>
          <w:szCs w:val="22"/>
        </w:rPr>
        <w:t>Outcomes or parameters to be measured that can be altered by use of pain-relieving medication</w:t>
      </w:r>
    </w:p>
    <w:p w14:paraId="0DBCEFE6" w14:textId="5EEB79BB" w:rsidR="0097514C" w:rsidRPr="0097514C" w:rsidRDefault="0097514C" w:rsidP="0097514C">
      <w:pPr>
        <w:numPr>
          <w:ilvl w:val="1"/>
          <w:numId w:val="16"/>
        </w:numPr>
        <w:ind w:left="1800" w:right="-113"/>
        <w:rPr>
          <w:rFonts w:ascii="Arial" w:hAnsi="Arial" w:cs="Arial"/>
          <w:sz w:val="22"/>
          <w:szCs w:val="22"/>
        </w:rPr>
      </w:pPr>
      <w:r w:rsidRPr="0097514C">
        <w:rPr>
          <w:rFonts w:ascii="Arial" w:hAnsi="Arial" w:cs="Arial"/>
          <w:sz w:val="22"/>
          <w:szCs w:val="22"/>
        </w:rPr>
        <w:t>Expected effect of pain-relieving medications on those outcomes</w:t>
      </w:r>
    </w:p>
    <w:p w14:paraId="244BFEB5" w14:textId="670501B6" w:rsidR="0097514C" w:rsidRPr="0097514C" w:rsidRDefault="0097514C" w:rsidP="0097514C">
      <w:pPr>
        <w:numPr>
          <w:ilvl w:val="2"/>
          <w:numId w:val="16"/>
        </w:numPr>
        <w:ind w:left="2520" w:right="-113"/>
        <w:rPr>
          <w:rFonts w:ascii="Arial" w:hAnsi="Arial" w:cs="Arial"/>
          <w:sz w:val="22"/>
          <w:szCs w:val="22"/>
        </w:rPr>
      </w:pPr>
      <w:r w:rsidRPr="0097514C">
        <w:rPr>
          <w:rFonts w:ascii="Arial" w:hAnsi="Arial" w:cs="Arial"/>
          <w:sz w:val="22"/>
          <w:szCs w:val="22"/>
        </w:rPr>
        <w:t>Note: When applicable, justification should address commonly used pain-relieving medications (e.g., NSAIDs, opioids, local anesthetics).</w:t>
      </w:r>
    </w:p>
    <w:p w14:paraId="1277296B" w14:textId="77777777" w:rsidR="0097514C" w:rsidRPr="0097514C" w:rsidRDefault="0097514C" w:rsidP="0097514C">
      <w:pPr>
        <w:numPr>
          <w:ilvl w:val="2"/>
          <w:numId w:val="16"/>
        </w:numPr>
        <w:ind w:left="2520" w:right="-113"/>
        <w:rPr>
          <w:rFonts w:ascii="Arial" w:hAnsi="Arial" w:cs="Arial"/>
          <w:sz w:val="22"/>
          <w:szCs w:val="22"/>
        </w:rPr>
      </w:pPr>
      <w:r w:rsidRPr="0097514C">
        <w:rPr>
          <w:rFonts w:ascii="Arial" w:hAnsi="Arial" w:cs="Arial"/>
          <w:sz w:val="22"/>
          <w:szCs w:val="22"/>
        </w:rPr>
        <w:t>When possible, provide references from the scientific literature or data from previous studies that demonstrate the adverse effect on specific study variables to be measured.</w:t>
      </w:r>
    </w:p>
    <w:p w14:paraId="007CA22D" w14:textId="77777777" w:rsidR="0097514C" w:rsidRPr="0097514C" w:rsidRDefault="0097514C" w:rsidP="0097514C">
      <w:pPr>
        <w:numPr>
          <w:ilvl w:val="1"/>
          <w:numId w:val="16"/>
        </w:numPr>
        <w:ind w:left="1800" w:right="-113"/>
        <w:rPr>
          <w:rFonts w:ascii="Arial" w:hAnsi="Arial" w:cs="Arial"/>
          <w:sz w:val="22"/>
          <w:szCs w:val="22"/>
        </w:rPr>
      </w:pPr>
      <w:r w:rsidRPr="0097514C">
        <w:rPr>
          <w:rFonts w:ascii="Arial" w:hAnsi="Arial" w:cs="Arial"/>
          <w:sz w:val="22"/>
          <w:szCs w:val="22"/>
        </w:rPr>
        <w:t>Why the effects on these outcomes will compromise the validity of study results</w:t>
      </w:r>
    </w:p>
    <w:p w14:paraId="48664395" w14:textId="53F6723E" w:rsidR="0097514C" w:rsidRDefault="0097514C" w:rsidP="0097514C">
      <w:pPr>
        <w:numPr>
          <w:ilvl w:val="1"/>
          <w:numId w:val="16"/>
        </w:numPr>
        <w:ind w:left="1800" w:right="-113"/>
        <w:rPr>
          <w:rFonts w:ascii="Arial" w:hAnsi="Arial" w:cs="Arial"/>
          <w:sz w:val="22"/>
          <w:szCs w:val="22"/>
        </w:rPr>
      </w:pPr>
      <w:r w:rsidRPr="0097514C">
        <w:rPr>
          <w:rFonts w:ascii="Arial" w:hAnsi="Arial" w:cs="Arial"/>
          <w:sz w:val="22"/>
          <w:szCs w:val="22"/>
        </w:rPr>
        <w:t>Why you believe the confounding effects of pain-relieving medications will be more severe than the confounding effects of unrelieved pain</w:t>
      </w:r>
    </w:p>
    <w:p w14:paraId="30898E97" w14:textId="77777777" w:rsidR="0097514C" w:rsidRPr="0097514C" w:rsidRDefault="0097514C" w:rsidP="0097514C">
      <w:pPr>
        <w:ind w:left="1800" w:right="-113"/>
        <w:rPr>
          <w:rFonts w:ascii="Arial" w:hAnsi="Arial" w:cs="Arial"/>
          <w:sz w:val="22"/>
          <w:szCs w:val="22"/>
        </w:rPr>
      </w:pPr>
    </w:p>
    <w:p w14:paraId="7E981DFD" w14:textId="187DB62B" w:rsidR="00313BBA" w:rsidRDefault="0097514C" w:rsidP="0097514C">
      <w:pPr>
        <w:spacing w:after="120"/>
        <w:ind w:left="720"/>
        <w:rPr>
          <w:rFonts w:ascii="Arial" w:hAnsi="Arial" w:cs="Arial"/>
          <w:sz w:val="22"/>
          <w:szCs w:val="22"/>
        </w:rPr>
      </w:pPr>
      <w:r w:rsidRPr="0097514C">
        <w:rPr>
          <w:rFonts w:ascii="Arial" w:hAnsi="Arial" w:cs="Arial"/>
          <w:sz w:val="22"/>
          <w:szCs w:val="22"/>
        </w:rPr>
        <w:t>If this is NOT a category E study, enter “N/A.”</w:t>
      </w:r>
    </w:p>
    <w:p w14:paraId="29C23DB4" w14:textId="7BD85A18" w:rsidR="0097514C" w:rsidRPr="0097514C" w:rsidRDefault="0097514C" w:rsidP="0097514C">
      <w:pPr>
        <w:spacing w:after="120"/>
        <w:ind w:left="720"/>
        <w:rPr>
          <w:rFonts w:ascii="Arial" w:hAnsi="Arial" w:cs="Arial"/>
          <w:sz w:val="22"/>
          <w:szCs w:val="22"/>
        </w:rPr>
      </w:pPr>
    </w:p>
    <w:p w14:paraId="79295D77" w14:textId="1B2DC33E" w:rsidR="00C1284B" w:rsidRDefault="00C1284B" w:rsidP="00C1284B">
      <w:pPr>
        <w:rPr>
          <w:rFonts w:ascii="Arial" w:hAnsi="Arial" w:cs="Arial"/>
          <w:b/>
          <w:sz w:val="22"/>
          <w:szCs w:val="22"/>
        </w:rPr>
      </w:pPr>
    </w:p>
    <w:p w14:paraId="22348F85" w14:textId="77777777" w:rsidR="00C503BB" w:rsidRDefault="00C503BB" w:rsidP="00C503BB">
      <w:pPr>
        <w:pStyle w:val="ListParagraph"/>
        <w:numPr>
          <w:ilvl w:val="0"/>
          <w:numId w:val="3"/>
        </w:numPr>
        <w:rPr>
          <w:rFonts w:ascii="Arial" w:hAnsi="Arial" w:cs="Arial"/>
          <w:b/>
          <w:sz w:val="22"/>
          <w:szCs w:val="22"/>
        </w:rPr>
      </w:pPr>
      <w:r w:rsidRPr="00B441D5">
        <w:rPr>
          <w:rFonts w:ascii="Arial" w:hAnsi="Arial" w:cs="Arial"/>
          <w:b/>
          <w:sz w:val="22"/>
          <w:szCs w:val="22"/>
        </w:rPr>
        <w:lastRenderedPageBreak/>
        <w:t>Animal Procurement</w:t>
      </w:r>
    </w:p>
    <w:p w14:paraId="55729DEF" w14:textId="77777777" w:rsidR="00C503BB" w:rsidRDefault="00C503BB" w:rsidP="00C503BB">
      <w:pPr>
        <w:rPr>
          <w:rFonts w:ascii="Arial" w:hAnsi="Arial" w:cs="Arial"/>
          <w:b/>
          <w:sz w:val="22"/>
          <w:szCs w:val="22"/>
        </w:rPr>
      </w:pPr>
    </w:p>
    <w:p w14:paraId="2921B1A4" w14:textId="38D9D8CA" w:rsidR="00C503BB" w:rsidRPr="00C1284B" w:rsidRDefault="00C503BB" w:rsidP="00C503BB">
      <w:pPr>
        <w:rPr>
          <w:rFonts w:ascii="Arial" w:hAnsi="Arial" w:cs="Arial"/>
          <w:sz w:val="22"/>
          <w:szCs w:val="22"/>
        </w:rPr>
      </w:pPr>
      <w:r>
        <w:rPr>
          <w:rFonts w:ascii="Arial" w:hAnsi="Arial" w:cs="Arial"/>
          <w:b/>
          <w:sz w:val="22"/>
          <w:szCs w:val="22"/>
        </w:rPr>
        <w:t xml:space="preserve">  </w:t>
      </w:r>
      <w:proofErr w:type="gramStart"/>
      <w:r>
        <w:rPr>
          <w:rFonts w:ascii="Arial" w:hAnsi="Arial" w:cs="Arial"/>
          <w:bCs/>
          <w:sz w:val="22"/>
          <w:szCs w:val="22"/>
        </w:rPr>
        <w:t>Yes</w:t>
      </w:r>
      <w:proofErr w:type="gramEnd"/>
      <w:r>
        <w:rPr>
          <w:rFonts w:ascii="Arial" w:hAnsi="Arial" w:cs="Arial"/>
          <w:bCs/>
          <w:sz w:val="22"/>
          <w:szCs w:val="22"/>
        </w:rPr>
        <w:t xml:space="preserve">    </w:t>
      </w:r>
      <w:r w:rsidR="003E44BB">
        <w:rPr>
          <w:rFonts w:ascii="Arial" w:hAnsi="Arial" w:cs="Arial"/>
          <w:bCs/>
          <w:sz w:val="22"/>
          <w:szCs w:val="22"/>
        </w:rPr>
        <w:t xml:space="preserve">     </w:t>
      </w:r>
      <w:r>
        <w:rPr>
          <w:rFonts w:ascii="Arial" w:hAnsi="Arial" w:cs="Arial"/>
          <w:bCs/>
          <w:sz w:val="22"/>
          <w:szCs w:val="22"/>
        </w:rPr>
        <w:t>No</w:t>
      </w:r>
      <w:r>
        <w:rPr>
          <w:rFonts w:ascii="Arial" w:hAnsi="Arial" w:cs="Arial"/>
          <w:bCs/>
          <w:sz w:val="22"/>
          <w:szCs w:val="22"/>
        </w:rPr>
        <w:tab/>
      </w:r>
      <w:r w:rsidR="003E44BB">
        <w:rPr>
          <w:rFonts w:ascii="Arial" w:hAnsi="Arial" w:cs="Arial"/>
          <w:bCs/>
          <w:sz w:val="22"/>
          <w:szCs w:val="22"/>
        </w:rPr>
        <w:tab/>
      </w:r>
      <w:r w:rsidRPr="00B441D5">
        <w:rPr>
          <w:rFonts w:ascii="Arial" w:hAnsi="Arial" w:cs="Arial"/>
          <w:sz w:val="22"/>
          <w:szCs w:val="22"/>
        </w:rPr>
        <w:t>Does the protocol involve Animal Welfare Act</w:t>
      </w:r>
      <w:r>
        <w:rPr>
          <w:rFonts w:ascii="Arial" w:hAnsi="Arial" w:cs="Arial"/>
          <w:sz w:val="22"/>
          <w:szCs w:val="22"/>
        </w:rPr>
        <w:t xml:space="preserve"> USDA-</w:t>
      </w:r>
      <w:r w:rsidRPr="00B441D5">
        <w:rPr>
          <w:rFonts w:ascii="Arial" w:hAnsi="Arial" w:cs="Arial"/>
          <w:sz w:val="22"/>
          <w:szCs w:val="22"/>
        </w:rPr>
        <w:t>regulated species?</w:t>
      </w:r>
    </w:p>
    <w:p w14:paraId="0CA8B5ED" w14:textId="77777777" w:rsidR="00C503BB" w:rsidRDefault="00C503BB" w:rsidP="00C503BB">
      <w:pPr>
        <w:rPr>
          <w:rFonts w:ascii="Arial" w:hAnsi="Arial" w:cs="Arial"/>
          <w:bCs/>
          <w:sz w:val="22"/>
          <w:szCs w:val="22"/>
        </w:rPr>
      </w:pPr>
    </w:p>
    <w:p w14:paraId="3F57F44E" w14:textId="25050020" w:rsidR="00C503BB" w:rsidRDefault="00C503BB" w:rsidP="00C503BB">
      <w:pPr>
        <w:ind w:left="2880" w:hanging="2880"/>
        <w:rPr>
          <w:rFonts w:ascii="Arial" w:hAnsi="Arial" w:cs="Arial"/>
          <w:bCs/>
          <w:sz w:val="22"/>
          <w:szCs w:val="22"/>
        </w:rPr>
      </w:pPr>
      <w:r>
        <w:rPr>
          <w:rFonts w:ascii="Arial" w:hAnsi="Arial" w:cs="Arial"/>
          <w:b/>
          <w:sz w:val="22"/>
          <w:szCs w:val="22"/>
        </w:rPr>
        <w:t xml:space="preserve">  </w:t>
      </w:r>
      <w:proofErr w:type="gramStart"/>
      <w:r>
        <w:rPr>
          <w:rFonts w:ascii="Arial" w:hAnsi="Arial" w:cs="Arial"/>
          <w:bCs/>
          <w:sz w:val="22"/>
          <w:szCs w:val="22"/>
        </w:rPr>
        <w:t>Yes</w:t>
      </w:r>
      <w:proofErr w:type="gramEnd"/>
      <w:r>
        <w:rPr>
          <w:rFonts w:ascii="Arial" w:hAnsi="Arial" w:cs="Arial"/>
          <w:bCs/>
          <w:sz w:val="22"/>
          <w:szCs w:val="22"/>
        </w:rPr>
        <w:t xml:space="preserve">    </w:t>
      </w:r>
      <w:r w:rsidR="003E44BB">
        <w:rPr>
          <w:rFonts w:ascii="Arial" w:hAnsi="Arial" w:cs="Arial"/>
          <w:bCs/>
          <w:sz w:val="22"/>
          <w:szCs w:val="22"/>
        </w:rPr>
        <w:t xml:space="preserve">     </w:t>
      </w:r>
      <w:r>
        <w:rPr>
          <w:rFonts w:ascii="Arial" w:hAnsi="Arial" w:cs="Arial"/>
          <w:bCs/>
          <w:sz w:val="22"/>
          <w:szCs w:val="22"/>
        </w:rPr>
        <w:t xml:space="preserve">No   </w:t>
      </w:r>
      <w:r w:rsidR="003E44BB">
        <w:rPr>
          <w:rFonts w:ascii="Arial" w:hAnsi="Arial" w:cs="Arial"/>
          <w:bCs/>
          <w:sz w:val="22"/>
          <w:szCs w:val="22"/>
        </w:rPr>
        <w:t xml:space="preserve">     </w:t>
      </w:r>
      <w:r>
        <w:rPr>
          <w:rFonts w:ascii="Arial" w:hAnsi="Arial" w:cs="Arial"/>
          <w:bCs/>
          <w:sz w:val="22"/>
          <w:szCs w:val="22"/>
        </w:rPr>
        <w:t>N/A</w:t>
      </w:r>
      <w:r>
        <w:rPr>
          <w:rFonts w:ascii="Arial" w:hAnsi="Arial" w:cs="Arial"/>
          <w:bCs/>
          <w:sz w:val="22"/>
          <w:szCs w:val="22"/>
        </w:rPr>
        <w:tab/>
      </w:r>
      <w:r w:rsidRPr="00B441D5">
        <w:rPr>
          <w:rFonts w:ascii="Arial" w:hAnsi="Arial" w:cs="Arial"/>
          <w:sz w:val="22"/>
          <w:szCs w:val="22"/>
        </w:rPr>
        <w:t>If so, are the animals obtained legally from suppliers licensed by the</w:t>
      </w:r>
      <w:r>
        <w:rPr>
          <w:rFonts w:ascii="Arial" w:hAnsi="Arial" w:cs="Arial"/>
          <w:sz w:val="22"/>
          <w:szCs w:val="22"/>
        </w:rPr>
        <w:t xml:space="preserve"> </w:t>
      </w:r>
      <w:r w:rsidRPr="00B441D5">
        <w:rPr>
          <w:rFonts w:ascii="Arial" w:hAnsi="Arial" w:cs="Arial"/>
          <w:sz w:val="22"/>
          <w:szCs w:val="22"/>
        </w:rPr>
        <w:t>USDA?  If the supplier claims exemption from USDA licensing, provide confirmation from the research site’s IACUC that the exemption criteria have been met.</w:t>
      </w:r>
    </w:p>
    <w:p w14:paraId="2C441873" w14:textId="77777777" w:rsidR="00C503BB" w:rsidRDefault="00C503BB" w:rsidP="00C503BB">
      <w:pPr>
        <w:rPr>
          <w:rFonts w:ascii="Arial" w:hAnsi="Arial" w:cs="Arial"/>
          <w:bCs/>
          <w:sz w:val="22"/>
          <w:szCs w:val="22"/>
        </w:rPr>
      </w:pPr>
    </w:p>
    <w:p w14:paraId="4B6AAB86" w14:textId="0F00B18F" w:rsidR="00C503BB" w:rsidRPr="00B441D5" w:rsidRDefault="00C503BB" w:rsidP="00C503BB">
      <w:pPr>
        <w:ind w:left="2160" w:hanging="2160"/>
        <w:rPr>
          <w:rFonts w:ascii="Arial" w:hAnsi="Arial" w:cs="Arial"/>
          <w:sz w:val="22"/>
          <w:szCs w:val="22"/>
        </w:rPr>
      </w:pPr>
      <w:r>
        <w:rPr>
          <w:rFonts w:ascii="Arial" w:hAnsi="Arial" w:cs="Arial"/>
          <w:b/>
          <w:sz w:val="22"/>
          <w:szCs w:val="22"/>
        </w:rPr>
        <w:t xml:space="preserve">  </w:t>
      </w:r>
      <w:proofErr w:type="gramStart"/>
      <w:r>
        <w:rPr>
          <w:rFonts w:ascii="Arial" w:hAnsi="Arial" w:cs="Arial"/>
          <w:bCs/>
          <w:sz w:val="22"/>
          <w:szCs w:val="22"/>
        </w:rPr>
        <w:t>Yes</w:t>
      </w:r>
      <w:proofErr w:type="gramEnd"/>
      <w:r>
        <w:rPr>
          <w:rFonts w:ascii="Arial" w:hAnsi="Arial" w:cs="Arial"/>
          <w:bCs/>
          <w:sz w:val="22"/>
          <w:szCs w:val="22"/>
        </w:rPr>
        <w:t xml:space="preserve">    </w:t>
      </w:r>
      <w:r w:rsidR="003E44BB">
        <w:rPr>
          <w:rFonts w:ascii="Arial" w:hAnsi="Arial" w:cs="Arial"/>
          <w:bCs/>
          <w:sz w:val="22"/>
          <w:szCs w:val="22"/>
        </w:rPr>
        <w:t xml:space="preserve">     </w:t>
      </w:r>
      <w:r>
        <w:rPr>
          <w:rFonts w:ascii="Arial" w:hAnsi="Arial" w:cs="Arial"/>
          <w:bCs/>
          <w:sz w:val="22"/>
          <w:szCs w:val="22"/>
        </w:rPr>
        <w:t>No</w:t>
      </w:r>
      <w:r>
        <w:rPr>
          <w:rFonts w:ascii="Arial" w:hAnsi="Arial" w:cs="Arial"/>
          <w:bCs/>
          <w:sz w:val="22"/>
          <w:szCs w:val="22"/>
        </w:rPr>
        <w:tab/>
      </w:r>
      <w:r w:rsidRPr="00B441D5">
        <w:rPr>
          <w:rFonts w:ascii="Arial" w:hAnsi="Arial" w:cs="Arial"/>
          <w:sz w:val="22"/>
          <w:szCs w:val="22"/>
        </w:rPr>
        <w:t xml:space="preserve">Are </w:t>
      </w:r>
      <w:r w:rsidRPr="00C1284B">
        <w:rPr>
          <w:rFonts w:ascii="Arial" w:hAnsi="Arial" w:cs="Arial"/>
          <w:b/>
          <w:bCs/>
          <w:sz w:val="22"/>
          <w:szCs w:val="22"/>
        </w:rPr>
        <w:t>wildlife species</w:t>
      </w:r>
      <w:r w:rsidRPr="00B441D5">
        <w:rPr>
          <w:rFonts w:ascii="Arial" w:hAnsi="Arial" w:cs="Arial"/>
          <w:sz w:val="22"/>
          <w:szCs w:val="22"/>
        </w:rPr>
        <w:t xml:space="preserve"> are used? If so, provide IACUC assurance that animals have been obtained legally and provide copies of all applicable capture and use permits.</w:t>
      </w:r>
    </w:p>
    <w:p w14:paraId="564312EA" w14:textId="77777777" w:rsidR="00C503BB" w:rsidRDefault="00C503BB" w:rsidP="00C503BB">
      <w:pPr>
        <w:rPr>
          <w:rFonts w:ascii="Arial" w:hAnsi="Arial" w:cs="Arial"/>
          <w:bCs/>
          <w:sz w:val="22"/>
          <w:szCs w:val="22"/>
        </w:rPr>
      </w:pPr>
    </w:p>
    <w:p w14:paraId="66396FAD" w14:textId="616BC17F" w:rsidR="00C503BB" w:rsidRPr="00CF0D9E" w:rsidRDefault="00C503BB" w:rsidP="00C503BB">
      <w:pPr>
        <w:rPr>
          <w:rFonts w:ascii="Arial" w:hAnsi="Arial" w:cs="Arial"/>
          <w:sz w:val="22"/>
          <w:szCs w:val="22"/>
        </w:rPr>
      </w:pPr>
      <w:r>
        <w:rPr>
          <w:rFonts w:ascii="Arial" w:hAnsi="Arial" w:cs="Arial"/>
          <w:b/>
          <w:sz w:val="22"/>
          <w:szCs w:val="22"/>
        </w:rPr>
        <w:t xml:space="preserve">  </w:t>
      </w:r>
      <w:proofErr w:type="gramStart"/>
      <w:r>
        <w:rPr>
          <w:rFonts w:ascii="Arial" w:hAnsi="Arial" w:cs="Arial"/>
          <w:bCs/>
          <w:sz w:val="22"/>
          <w:szCs w:val="22"/>
        </w:rPr>
        <w:t>Yes</w:t>
      </w:r>
      <w:proofErr w:type="gramEnd"/>
      <w:r>
        <w:rPr>
          <w:rFonts w:ascii="Arial" w:hAnsi="Arial" w:cs="Arial"/>
          <w:bCs/>
          <w:sz w:val="22"/>
          <w:szCs w:val="22"/>
        </w:rPr>
        <w:t xml:space="preserve">    </w:t>
      </w:r>
      <w:r w:rsidR="003E44BB">
        <w:rPr>
          <w:rFonts w:ascii="Arial" w:hAnsi="Arial" w:cs="Arial"/>
          <w:bCs/>
          <w:sz w:val="22"/>
          <w:szCs w:val="22"/>
        </w:rPr>
        <w:t xml:space="preserve">     </w:t>
      </w:r>
      <w:r>
        <w:rPr>
          <w:rFonts w:ascii="Arial" w:hAnsi="Arial" w:cs="Arial"/>
          <w:bCs/>
          <w:sz w:val="22"/>
          <w:szCs w:val="22"/>
        </w:rPr>
        <w:t>No</w:t>
      </w:r>
      <w:r>
        <w:rPr>
          <w:rFonts w:ascii="Arial" w:hAnsi="Arial" w:cs="Arial"/>
          <w:bCs/>
          <w:sz w:val="22"/>
          <w:szCs w:val="22"/>
        </w:rPr>
        <w:tab/>
      </w:r>
      <w:r w:rsidR="003E44BB">
        <w:rPr>
          <w:rFonts w:ascii="Arial" w:hAnsi="Arial" w:cs="Arial"/>
          <w:bCs/>
          <w:sz w:val="22"/>
          <w:szCs w:val="22"/>
        </w:rPr>
        <w:tab/>
      </w:r>
      <w:r w:rsidRPr="00CF0D9E">
        <w:rPr>
          <w:rFonts w:ascii="Arial" w:hAnsi="Arial" w:cs="Arial"/>
          <w:sz w:val="22"/>
          <w:szCs w:val="22"/>
        </w:rPr>
        <w:t xml:space="preserve">Will </w:t>
      </w:r>
      <w:r w:rsidRPr="00CF0D9E">
        <w:rPr>
          <w:rFonts w:ascii="Arial" w:hAnsi="Arial" w:cs="Arial"/>
          <w:b/>
          <w:sz w:val="22"/>
          <w:szCs w:val="22"/>
        </w:rPr>
        <w:t>privately-owned animals</w:t>
      </w:r>
      <w:r w:rsidRPr="00CF0D9E">
        <w:rPr>
          <w:rFonts w:ascii="Arial" w:hAnsi="Arial" w:cs="Arial"/>
          <w:sz w:val="22"/>
          <w:szCs w:val="22"/>
        </w:rPr>
        <w:t xml:space="preserve"> be used for RDT&amp;E?</w:t>
      </w:r>
    </w:p>
    <w:p w14:paraId="447E236D" w14:textId="77777777" w:rsidR="00C503BB" w:rsidRDefault="00C503BB" w:rsidP="00C503BB">
      <w:pPr>
        <w:ind w:left="2160"/>
        <w:rPr>
          <w:rFonts w:ascii="Arial" w:hAnsi="Arial" w:cs="Arial"/>
          <w:bCs/>
          <w:sz w:val="22"/>
          <w:szCs w:val="22"/>
        </w:rPr>
      </w:pPr>
      <w:r w:rsidRPr="00CF0D9E">
        <w:rPr>
          <w:rFonts w:ascii="Arial" w:hAnsi="Arial" w:cs="Arial"/>
          <w:sz w:val="22"/>
          <w:szCs w:val="22"/>
        </w:rPr>
        <w:t xml:space="preserve">If “yes” provide a copy of the </w:t>
      </w:r>
      <w:r w:rsidRPr="00CF0D9E">
        <w:rPr>
          <w:rFonts w:ascii="Arial" w:hAnsi="Arial" w:cs="Arial"/>
          <w:b/>
          <w:sz w:val="22"/>
          <w:szCs w:val="22"/>
        </w:rPr>
        <w:t>owner consent form</w:t>
      </w:r>
      <w:r w:rsidRPr="00CF0D9E">
        <w:rPr>
          <w:rFonts w:ascii="Arial" w:hAnsi="Arial" w:cs="Arial"/>
          <w:sz w:val="22"/>
          <w:szCs w:val="22"/>
        </w:rPr>
        <w:t xml:space="preserve"> that will be used. The form must inform the owner that the animal will be used in DoD-funded research.</w:t>
      </w:r>
    </w:p>
    <w:p w14:paraId="3621F5CC" w14:textId="77777777" w:rsidR="00C503BB" w:rsidRPr="00C1284B" w:rsidRDefault="00C503BB" w:rsidP="00C503BB">
      <w:pPr>
        <w:rPr>
          <w:rFonts w:ascii="Arial" w:hAnsi="Arial" w:cs="Arial"/>
          <w:b/>
          <w:sz w:val="22"/>
          <w:szCs w:val="22"/>
        </w:rPr>
      </w:pPr>
    </w:p>
    <w:p w14:paraId="4CA99ADF" w14:textId="6F430525" w:rsidR="005B0BFE" w:rsidRPr="00B441D5" w:rsidRDefault="005B0BFE" w:rsidP="00E52F5E">
      <w:pPr>
        <w:pStyle w:val="ListParagraph"/>
        <w:numPr>
          <w:ilvl w:val="0"/>
          <w:numId w:val="3"/>
        </w:numPr>
        <w:rPr>
          <w:rFonts w:ascii="Arial" w:hAnsi="Arial" w:cs="Arial"/>
          <w:b/>
          <w:sz w:val="22"/>
          <w:szCs w:val="22"/>
        </w:rPr>
      </w:pPr>
      <w:r w:rsidRPr="00B441D5">
        <w:rPr>
          <w:rFonts w:ascii="Arial" w:hAnsi="Arial" w:cs="Arial"/>
          <w:b/>
          <w:sz w:val="22"/>
          <w:szCs w:val="22"/>
        </w:rPr>
        <w:t>Institutional Accreditation/Assurances</w:t>
      </w:r>
    </w:p>
    <w:p w14:paraId="4CA99AE0" w14:textId="77777777" w:rsidR="001C4C4F" w:rsidRPr="00B441D5" w:rsidRDefault="001C4C4F" w:rsidP="00E52F5E">
      <w:pPr>
        <w:pStyle w:val="ListParagraph"/>
        <w:rPr>
          <w:rFonts w:ascii="Arial" w:hAnsi="Arial" w:cs="Arial"/>
          <w:b/>
          <w:sz w:val="22"/>
          <w:szCs w:val="22"/>
        </w:rPr>
      </w:pPr>
    </w:p>
    <w:p w14:paraId="4CA99AE1" w14:textId="6B551275" w:rsidR="001C4C4F" w:rsidRDefault="001C4C4F" w:rsidP="00E52F5E">
      <w:pPr>
        <w:pStyle w:val="ListParagraph"/>
        <w:numPr>
          <w:ilvl w:val="1"/>
          <w:numId w:val="3"/>
        </w:numPr>
        <w:rPr>
          <w:rFonts w:ascii="Arial" w:hAnsi="Arial" w:cs="Arial"/>
          <w:b/>
          <w:sz w:val="22"/>
          <w:szCs w:val="22"/>
        </w:rPr>
      </w:pPr>
      <w:r w:rsidRPr="00B441D5">
        <w:rPr>
          <w:rFonts w:ascii="Arial" w:hAnsi="Arial" w:cs="Arial"/>
          <w:b/>
          <w:sz w:val="22"/>
          <w:szCs w:val="22"/>
        </w:rPr>
        <w:t>AAALAC International Accreditation</w:t>
      </w:r>
    </w:p>
    <w:p w14:paraId="5E81E3E9" w14:textId="1270DC71" w:rsidR="00C1284B" w:rsidRDefault="00C1284B" w:rsidP="00C1284B">
      <w:pPr>
        <w:ind w:left="720"/>
        <w:rPr>
          <w:rFonts w:ascii="Arial" w:hAnsi="Arial" w:cs="Arial"/>
          <w:b/>
          <w:sz w:val="22"/>
          <w:szCs w:val="22"/>
        </w:rPr>
      </w:pPr>
    </w:p>
    <w:p w14:paraId="0EC5A1DD" w14:textId="037DB1E1" w:rsidR="00C1284B" w:rsidRPr="00C1284B" w:rsidRDefault="00C1284B" w:rsidP="00C1284B">
      <w:pPr>
        <w:ind w:left="2160" w:hanging="2160"/>
        <w:rPr>
          <w:rFonts w:ascii="Arial" w:hAnsi="Arial" w:cs="Arial"/>
          <w:bCs/>
          <w:sz w:val="22"/>
          <w:szCs w:val="22"/>
        </w:rPr>
      </w:pPr>
      <w:r>
        <w:rPr>
          <w:rFonts w:ascii="Arial" w:hAnsi="Arial" w:cs="Arial"/>
          <w:b/>
          <w:sz w:val="22"/>
          <w:szCs w:val="22"/>
        </w:rPr>
        <w:t xml:space="preserve">  </w:t>
      </w:r>
      <w:r>
        <w:rPr>
          <w:rFonts w:ascii="Arial" w:hAnsi="Arial" w:cs="Arial"/>
          <w:bCs/>
          <w:sz w:val="22"/>
          <w:szCs w:val="22"/>
        </w:rPr>
        <w:t xml:space="preserve">Yes    </w:t>
      </w:r>
      <w:r w:rsidR="003E44BB">
        <w:rPr>
          <w:rFonts w:ascii="Arial" w:hAnsi="Arial" w:cs="Arial"/>
          <w:bCs/>
          <w:sz w:val="22"/>
          <w:szCs w:val="22"/>
        </w:rPr>
        <w:t xml:space="preserve">     </w:t>
      </w:r>
      <w:proofErr w:type="gramStart"/>
      <w:r>
        <w:rPr>
          <w:rFonts w:ascii="Arial" w:hAnsi="Arial" w:cs="Arial"/>
          <w:bCs/>
          <w:sz w:val="22"/>
          <w:szCs w:val="22"/>
        </w:rPr>
        <w:t xml:space="preserve">No  </w:t>
      </w:r>
      <w:r>
        <w:rPr>
          <w:rFonts w:ascii="Arial" w:hAnsi="Arial" w:cs="Arial"/>
          <w:bCs/>
          <w:sz w:val="22"/>
          <w:szCs w:val="22"/>
        </w:rPr>
        <w:tab/>
      </w:r>
      <w:proofErr w:type="gramEnd"/>
      <w:r>
        <w:rPr>
          <w:rFonts w:ascii="Arial" w:hAnsi="Arial" w:cs="Arial"/>
          <w:bCs/>
          <w:sz w:val="22"/>
          <w:szCs w:val="22"/>
        </w:rPr>
        <w:t>Animal Work is being performed at an AAALAC, International accredited facility.</w:t>
      </w:r>
    </w:p>
    <w:p w14:paraId="4CA99AEF" w14:textId="77777777" w:rsidR="001C4C4F" w:rsidRPr="00B441D5" w:rsidRDefault="001C4C4F" w:rsidP="00E52F5E">
      <w:pPr>
        <w:ind w:left="720"/>
        <w:rPr>
          <w:rFonts w:ascii="Arial" w:hAnsi="Arial" w:cs="Arial"/>
          <w:b/>
          <w:sz w:val="22"/>
          <w:szCs w:val="22"/>
        </w:rPr>
      </w:pPr>
    </w:p>
    <w:p w14:paraId="4CA99AF0" w14:textId="20255773" w:rsidR="001C4C4F" w:rsidRDefault="001C4C4F" w:rsidP="00E52F5E">
      <w:pPr>
        <w:pStyle w:val="ListParagraph"/>
        <w:numPr>
          <w:ilvl w:val="1"/>
          <w:numId w:val="3"/>
        </w:numPr>
        <w:rPr>
          <w:rFonts w:ascii="Arial" w:hAnsi="Arial" w:cs="Arial"/>
          <w:b/>
          <w:sz w:val="22"/>
          <w:szCs w:val="22"/>
        </w:rPr>
      </w:pPr>
      <w:r w:rsidRPr="00B441D5">
        <w:rPr>
          <w:rFonts w:ascii="Arial" w:hAnsi="Arial" w:cs="Arial"/>
          <w:b/>
          <w:sz w:val="22"/>
          <w:szCs w:val="22"/>
        </w:rPr>
        <w:t>Office of Laboratory Animal Welfare (OLAW) Animal Welfare Assurance</w:t>
      </w:r>
    </w:p>
    <w:p w14:paraId="539894BE" w14:textId="352E4E17" w:rsidR="00C1284B" w:rsidRDefault="00C1284B" w:rsidP="00C1284B">
      <w:pPr>
        <w:rPr>
          <w:rFonts w:ascii="Arial" w:hAnsi="Arial" w:cs="Arial"/>
          <w:b/>
          <w:sz w:val="22"/>
          <w:szCs w:val="22"/>
        </w:rPr>
      </w:pPr>
    </w:p>
    <w:p w14:paraId="4C768EDD" w14:textId="5D3CCDEE" w:rsidR="00C1284B" w:rsidRPr="00C1284B" w:rsidRDefault="00C1284B" w:rsidP="00C1284B">
      <w:pPr>
        <w:rPr>
          <w:rFonts w:ascii="Arial" w:hAnsi="Arial" w:cs="Arial"/>
          <w:b/>
          <w:sz w:val="22"/>
          <w:szCs w:val="22"/>
        </w:rPr>
      </w:pPr>
      <w:r>
        <w:rPr>
          <w:rFonts w:ascii="Arial" w:hAnsi="Arial" w:cs="Arial"/>
          <w:b/>
          <w:sz w:val="22"/>
          <w:szCs w:val="22"/>
        </w:rPr>
        <w:t xml:space="preserve">  </w:t>
      </w:r>
      <w:proofErr w:type="gramStart"/>
      <w:r>
        <w:rPr>
          <w:rFonts w:ascii="Arial" w:hAnsi="Arial" w:cs="Arial"/>
          <w:bCs/>
          <w:sz w:val="22"/>
          <w:szCs w:val="22"/>
        </w:rPr>
        <w:t>Yes</w:t>
      </w:r>
      <w:proofErr w:type="gramEnd"/>
      <w:r>
        <w:rPr>
          <w:rFonts w:ascii="Arial" w:hAnsi="Arial" w:cs="Arial"/>
          <w:bCs/>
          <w:sz w:val="22"/>
          <w:szCs w:val="22"/>
        </w:rPr>
        <w:t xml:space="preserve">    </w:t>
      </w:r>
      <w:r w:rsidR="003E44BB">
        <w:rPr>
          <w:rFonts w:ascii="Arial" w:hAnsi="Arial" w:cs="Arial"/>
          <w:bCs/>
          <w:sz w:val="22"/>
          <w:szCs w:val="22"/>
        </w:rPr>
        <w:t xml:space="preserve">     </w:t>
      </w:r>
      <w:r>
        <w:rPr>
          <w:rFonts w:ascii="Arial" w:hAnsi="Arial" w:cs="Arial"/>
          <w:bCs/>
          <w:sz w:val="22"/>
          <w:szCs w:val="22"/>
        </w:rPr>
        <w:t>No</w:t>
      </w:r>
      <w:r>
        <w:rPr>
          <w:rFonts w:ascii="Arial" w:hAnsi="Arial" w:cs="Arial"/>
          <w:bCs/>
          <w:sz w:val="22"/>
          <w:szCs w:val="22"/>
        </w:rPr>
        <w:tab/>
      </w:r>
      <w:r w:rsidR="003E44BB">
        <w:rPr>
          <w:rFonts w:ascii="Arial" w:hAnsi="Arial" w:cs="Arial"/>
          <w:bCs/>
          <w:sz w:val="22"/>
          <w:szCs w:val="22"/>
        </w:rPr>
        <w:tab/>
      </w:r>
      <w:r>
        <w:rPr>
          <w:rFonts w:ascii="Arial" w:hAnsi="Arial" w:cs="Arial"/>
          <w:bCs/>
          <w:sz w:val="22"/>
          <w:szCs w:val="22"/>
        </w:rPr>
        <w:t>Animal work is being performed at an OLAW-assured facility.</w:t>
      </w:r>
    </w:p>
    <w:p w14:paraId="4CA99AFE" w14:textId="77777777" w:rsidR="001C4C4F" w:rsidRPr="00B441D5" w:rsidRDefault="001C4C4F" w:rsidP="00E52F5E">
      <w:pPr>
        <w:pStyle w:val="ListParagraph"/>
        <w:ind w:left="1080"/>
        <w:rPr>
          <w:rFonts w:ascii="Arial" w:hAnsi="Arial" w:cs="Arial"/>
          <w:b/>
          <w:sz w:val="22"/>
          <w:szCs w:val="22"/>
        </w:rPr>
      </w:pPr>
    </w:p>
    <w:p w14:paraId="4CA99AFF" w14:textId="7525AE9F" w:rsidR="001C4C4F" w:rsidRPr="00B441D5" w:rsidRDefault="001C4C4F" w:rsidP="00E52F5E">
      <w:pPr>
        <w:pStyle w:val="ListParagraph"/>
        <w:numPr>
          <w:ilvl w:val="1"/>
          <w:numId w:val="3"/>
        </w:numPr>
        <w:rPr>
          <w:rFonts w:ascii="Arial" w:hAnsi="Arial" w:cs="Arial"/>
          <w:b/>
          <w:sz w:val="22"/>
          <w:szCs w:val="22"/>
        </w:rPr>
      </w:pPr>
      <w:r w:rsidRPr="00B441D5">
        <w:rPr>
          <w:rFonts w:ascii="Arial" w:hAnsi="Arial" w:cs="Arial"/>
          <w:b/>
          <w:sz w:val="22"/>
          <w:szCs w:val="22"/>
        </w:rPr>
        <w:t>Non-accredited, Unassured Facilities</w:t>
      </w:r>
      <w:r w:rsidR="003050CE">
        <w:rPr>
          <w:rFonts w:ascii="Arial" w:hAnsi="Arial" w:cs="Arial"/>
          <w:b/>
          <w:sz w:val="22"/>
          <w:szCs w:val="22"/>
        </w:rPr>
        <w:t>.</w:t>
      </w:r>
      <w:r w:rsidRPr="00B441D5">
        <w:rPr>
          <w:rFonts w:ascii="Arial" w:hAnsi="Arial" w:cs="Arial"/>
          <w:b/>
          <w:sz w:val="22"/>
          <w:szCs w:val="22"/>
        </w:rPr>
        <w:t xml:space="preserve"> </w:t>
      </w:r>
      <w:r w:rsidRPr="00B441D5">
        <w:rPr>
          <w:rFonts w:ascii="Arial" w:hAnsi="Arial" w:cs="Arial"/>
          <w:sz w:val="22"/>
          <w:szCs w:val="22"/>
        </w:rPr>
        <w:t xml:space="preserve">If neither 8.a. nor 8.b. above apply to the facility where animal work is being performed, submit a statement signed by the Institutional Official </w:t>
      </w:r>
      <w:r w:rsidR="00EE65C6">
        <w:rPr>
          <w:rFonts w:ascii="Arial" w:hAnsi="Arial" w:cs="Arial"/>
          <w:sz w:val="22"/>
          <w:szCs w:val="22"/>
        </w:rPr>
        <w:t xml:space="preserve">stating </w:t>
      </w:r>
      <w:r w:rsidRPr="00B441D5">
        <w:rPr>
          <w:rFonts w:ascii="Arial" w:hAnsi="Arial" w:cs="Arial"/>
          <w:sz w:val="22"/>
          <w:szCs w:val="22"/>
        </w:rPr>
        <w:t>that the care and use of animals will be conducted in accordance with the National Research Council’s 201</w:t>
      </w:r>
      <w:r w:rsidR="008A0F05" w:rsidRPr="00B441D5">
        <w:rPr>
          <w:rFonts w:ascii="Arial" w:hAnsi="Arial" w:cs="Arial"/>
          <w:sz w:val="22"/>
          <w:szCs w:val="22"/>
        </w:rPr>
        <w:t>1</w:t>
      </w:r>
      <w:r w:rsidRPr="00B441D5">
        <w:rPr>
          <w:rFonts w:ascii="Arial" w:hAnsi="Arial" w:cs="Arial"/>
          <w:sz w:val="22"/>
          <w:szCs w:val="22"/>
        </w:rPr>
        <w:t xml:space="preserve"> </w:t>
      </w:r>
      <w:r w:rsidRPr="00B441D5">
        <w:rPr>
          <w:rFonts w:ascii="Arial" w:hAnsi="Arial" w:cs="Arial"/>
          <w:i/>
          <w:sz w:val="22"/>
          <w:szCs w:val="22"/>
        </w:rPr>
        <w:t>Guide for the Care and Use of Laboratory Animals</w:t>
      </w:r>
      <w:r w:rsidRPr="00B441D5">
        <w:rPr>
          <w:rFonts w:ascii="Arial" w:hAnsi="Arial" w:cs="Arial"/>
          <w:sz w:val="22"/>
          <w:szCs w:val="22"/>
        </w:rPr>
        <w:t xml:space="preserve"> and applicable Federal and DoD regulations.</w:t>
      </w:r>
    </w:p>
    <w:p w14:paraId="4CA99B00" w14:textId="77777777" w:rsidR="001C4C4F" w:rsidRPr="00B441D5" w:rsidRDefault="001C4C4F" w:rsidP="00E52F5E">
      <w:pPr>
        <w:pStyle w:val="ListParagraph"/>
        <w:ind w:left="1080"/>
        <w:rPr>
          <w:rFonts w:ascii="Arial" w:hAnsi="Arial" w:cs="Arial"/>
          <w:b/>
          <w:sz w:val="22"/>
          <w:szCs w:val="22"/>
        </w:rPr>
      </w:pPr>
    </w:p>
    <w:p w14:paraId="261EBDCC" w14:textId="33152714" w:rsidR="00C503BB" w:rsidRDefault="00C503BB" w:rsidP="00E52F5E">
      <w:pPr>
        <w:pStyle w:val="ListParagraph"/>
        <w:numPr>
          <w:ilvl w:val="0"/>
          <w:numId w:val="3"/>
        </w:numPr>
        <w:rPr>
          <w:rFonts w:ascii="Arial" w:hAnsi="Arial" w:cs="Arial"/>
          <w:b/>
          <w:sz w:val="22"/>
          <w:szCs w:val="22"/>
        </w:rPr>
      </w:pPr>
      <w:r>
        <w:rPr>
          <w:rFonts w:ascii="Arial" w:hAnsi="Arial" w:cs="Arial"/>
          <w:b/>
          <w:sz w:val="22"/>
          <w:szCs w:val="22"/>
        </w:rPr>
        <w:t>IACUC Review and Approval of Animal Activities</w:t>
      </w:r>
    </w:p>
    <w:p w14:paraId="3337D368" w14:textId="7FB60875" w:rsidR="00C503BB" w:rsidRDefault="00C503BB" w:rsidP="00C503BB">
      <w:pPr>
        <w:pStyle w:val="ListParagraph"/>
        <w:ind w:left="360"/>
        <w:rPr>
          <w:rFonts w:ascii="Arial" w:hAnsi="Arial" w:cs="Arial"/>
          <w:b/>
          <w:sz w:val="22"/>
          <w:szCs w:val="22"/>
        </w:rPr>
      </w:pPr>
    </w:p>
    <w:p w14:paraId="056F5BE1" w14:textId="284C3B43" w:rsidR="00C503BB" w:rsidRDefault="00C503BB" w:rsidP="00C503BB">
      <w:pPr>
        <w:pStyle w:val="ListParagraph"/>
        <w:ind w:left="2160" w:hanging="2160"/>
        <w:rPr>
          <w:rFonts w:ascii="Arial" w:hAnsi="Arial" w:cs="Arial"/>
          <w:bCs/>
          <w:sz w:val="22"/>
          <w:szCs w:val="22"/>
        </w:rPr>
      </w:pPr>
      <w:r>
        <w:rPr>
          <w:rFonts w:ascii="Arial" w:hAnsi="Arial" w:cs="Arial"/>
          <w:b/>
          <w:sz w:val="22"/>
          <w:szCs w:val="22"/>
        </w:rPr>
        <w:t xml:space="preserve">  </w:t>
      </w:r>
      <w:proofErr w:type="gramStart"/>
      <w:r>
        <w:rPr>
          <w:rFonts w:ascii="Arial" w:hAnsi="Arial" w:cs="Arial"/>
          <w:bCs/>
          <w:sz w:val="22"/>
          <w:szCs w:val="22"/>
        </w:rPr>
        <w:t>Yes</w:t>
      </w:r>
      <w:proofErr w:type="gramEnd"/>
      <w:r>
        <w:rPr>
          <w:rFonts w:ascii="Arial" w:hAnsi="Arial" w:cs="Arial"/>
          <w:bCs/>
          <w:sz w:val="22"/>
          <w:szCs w:val="22"/>
        </w:rPr>
        <w:t xml:space="preserve">    </w:t>
      </w:r>
      <w:r w:rsidR="003E44BB">
        <w:rPr>
          <w:rFonts w:ascii="Arial" w:hAnsi="Arial" w:cs="Arial"/>
          <w:bCs/>
          <w:sz w:val="22"/>
          <w:szCs w:val="22"/>
        </w:rPr>
        <w:t xml:space="preserve">     </w:t>
      </w:r>
      <w:r>
        <w:rPr>
          <w:rFonts w:ascii="Arial" w:hAnsi="Arial" w:cs="Arial"/>
          <w:bCs/>
          <w:sz w:val="22"/>
          <w:szCs w:val="22"/>
        </w:rPr>
        <w:t>No</w:t>
      </w:r>
      <w:r>
        <w:rPr>
          <w:rFonts w:ascii="Arial" w:hAnsi="Arial" w:cs="Arial"/>
          <w:bCs/>
          <w:sz w:val="22"/>
          <w:szCs w:val="22"/>
        </w:rPr>
        <w:tab/>
        <w:t>Does the facility’s IACUC have a written policy that governs procedures for animal use protocol review and approval that describe methods and circumstances for different types of review (i.e. Full Committee Review (FCR) vs. Designated Member Review (DMR))?  If “yes” provide a copy of the IACUC policy governing this practice.</w:t>
      </w:r>
    </w:p>
    <w:p w14:paraId="72027BA9" w14:textId="77777777" w:rsidR="00C503BB" w:rsidRDefault="00C503BB" w:rsidP="00C503BB">
      <w:pPr>
        <w:pStyle w:val="ListParagraph"/>
        <w:ind w:left="0"/>
        <w:rPr>
          <w:rFonts w:ascii="Arial" w:hAnsi="Arial" w:cs="Arial"/>
          <w:b/>
          <w:sz w:val="22"/>
          <w:szCs w:val="22"/>
        </w:rPr>
      </w:pPr>
    </w:p>
    <w:p w14:paraId="1B07DCBA" w14:textId="29636C79" w:rsidR="00C503BB" w:rsidRDefault="00C503BB" w:rsidP="00E52F5E">
      <w:pPr>
        <w:pStyle w:val="ListParagraph"/>
        <w:numPr>
          <w:ilvl w:val="0"/>
          <w:numId w:val="3"/>
        </w:numPr>
        <w:rPr>
          <w:rFonts w:ascii="Arial" w:hAnsi="Arial" w:cs="Arial"/>
          <w:b/>
          <w:sz w:val="22"/>
          <w:szCs w:val="22"/>
        </w:rPr>
      </w:pPr>
      <w:r>
        <w:rPr>
          <w:rFonts w:ascii="Arial" w:hAnsi="Arial" w:cs="Arial"/>
          <w:b/>
          <w:sz w:val="22"/>
          <w:szCs w:val="22"/>
        </w:rPr>
        <w:t>Exemptions to “The Guide” or Animal Welfare Act/Regulations Standards</w:t>
      </w:r>
    </w:p>
    <w:p w14:paraId="089FBD1B" w14:textId="7326589F" w:rsidR="00C503BB" w:rsidRDefault="00C503BB" w:rsidP="00C503BB">
      <w:pPr>
        <w:pStyle w:val="ListParagraph"/>
        <w:ind w:left="360"/>
        <w:rPr>
          <w:rFonts w:ascii="Arial" w:hAnsi="Arial" w:cs="Arial"/>
          <w:b/>
          <w:sz w:val="22"/>
          <w:szCs w:val="22"/>
        </w:rPr>
      </w:pPr>
    </w:p>
    <w:p w14:paraId="2122C539" w14:textId="4CB9C935" w:rsidR="00C503BB" w:rsidRDefault="00C503BB" w:rsidP="00C503BB">
      <w:pPr>
        <w:pStyle w:val="ListParagraph"/>
        <w:ind w:left="2160" w:hanging="2160"/>
        <w:rPr>
          <w:rFonts w:ascii="Arial" w:hAnsi="Arial" w:cs="Arial"/>
          <w:bCs/>
          <w:sz w:val="22"/>
          <w:szCs w:val="22"/>
        </w:rPr>
      </w:pPr>
      <w:r>
        <w:rPr>
          <w:rFonts w:ascii="Arial" w:hAnsi="Arial" w:cs="Arial"/>
          <w:b/>
          <w:sz w:val="22"/>
          <w:szCs w:val="22"/>
        </w:rPr>
        <w:t xml:space="preserve">  </w:t>
      </w:r>
      <w:r>
        <w:rPr>
          <w:rFonts w:ascii="Arial" w:hAnsi="Arial" w:cs="Arial"/>
          <w:bCs/>
          <w:sz w:val="22"/>
          <w:szCs w:val="22"/>
        </w:rPr>
        <w:t xml:space="preserve">Yes    </w:t>
      </w:r>
      <w:r w:rsidR="003E44BB">
        <w:rPr>
          <w:rFonts w:ascii="Arial" w:hAnsi="Arial" w:cs="Arial"/>
          <w:bCs/>
          <w:sz w:val="22"/>
          <w:szCs w:val="22"/>
        </w:rPr>
        <w:t xml:space="preserve">     </w:t>
      </w:r>
      <w:r>
        <w:rPr>
          <w:rFonts w:ascii="Arial" w:hAnsi="Arial" w:cs="Arial"/>
          <w:bCs/>
          <w:sz w:val="22"/>
          <w:szCs w:val="22"/>
        </w:rPr>
        <w:t>No</w:t>
      </w:r>
      <w:r>
        <w:rPr>
          <w:rFonts w:ascii="Arial" w:hAnsi="Arial" w:cs="Arial"/>
          <w:bCs/>
          <w:sz w:val="22"/>
          <w:szCs w:val="22"/>
        </w:rPr>
        <w:tab/>
        <w:t xml:space="preserve">Do the proposed animal activities include any IACUC reviewed and approved exemptions to the standards defined in the </w:t>
      </w:r>
      <w:r w:rsidRPr="00C503BB">
        <w:rPr>
          <w:rFonts w:ascii="Arial" w:hAnsi="Arial" w:cs="Arial"/>
          <w:bCs/>
          <w:i/>
          <w:iCs/>
          <w:sz w:val="22"/>
          <w:szCs w:val="22"/>
        </w:rPr>
        <w:t>Guide for the Care and Use of Laboratory Animals</w:t>
      </w:r>
      <w:r>
        <w:rPr>
          <w:rFonts w:ascii="Arial" w:hAnsi="Arial" w:cs="Arial"/>
          <w:bCs/>
          <w:sz w:val="22"/>
          <w:szCs w:val="22"/>
        </w:rPr>
        <w:t xml:space="preserve"> </w:t>
      </w:r>
      <w:r w:rsidR="00946D57">
        <w:rPr>
          <w:rFonts w:ascii="Arial" w:hAnsi="Arial" w:cs="Arial"/>
          <w:bCs/>
          <w:sz w:val="22"/>
          <w:szCs w:val="22"/>
        </w:rPr>
        <w:t>and/</w:t>
      </w:r>
      <w:r>
        <w:rPr>
          <w:rFonts w:ascii="Arial" w:hAnsi="Arial" w:cs="Arial"/>
          <w:bCs/>
          <w:sz w:val="22"/>
          <w:szCs w:val="22"/>
        </w:rPr>
        <w:t xml:space="preserve">or the </w:t>
      </w:r>
      <w:r w:rsidRPr="00C503BB">
        <w:rPr>
          <w:rFonts w:ascii="Arial" w:hAnsi="Arial" w:cs="Arial"/>
          <w:bCs/>
          <w:i/>
          <w:iCs/>
          <w:sz w:val="22"/>
          <w:szCs w:val="22"/>
        </w:rPr>
        <w:t>Animal Welfare Act &amp; Regulations</w:t>
      </w:r>
      <w:r>
        <w:rPr>
          <w:rFonts w:ascii="Arial" w:hAnsi="Arial" w:cs="Arial"/>
          <w:bCs/>
          <w:sz w:val="22"/>
          <w:szCs w:val="22"/>
        </w:rPr>
        <w:t xml:space="preserve"> (e.g. single housing of social animals, food &amp; water restriction, </w:t>
      </w:r>
      <w:r w:rsidR="007C7DF4">
        <w:rPr>
          <w:rFonts w:ascii="Arial" w:hAnsi="Arial" w:cs="Arial"/>
          <w:bCs/>
          <w:sz w:val="22"/>
          <w:szCs w:val="22"/>
        </w:rPr>
        <w:t xml:space="preserve">multiple major survival surgeries, restricted enrichment, non-standard housing or husbandry practices, etc.).  If not detailed in protocol, </w:t>
      </w:r>
      <w:r w:rsidR="007C7DF4">
        <w:rPr>
          <w:rFonts w:ascii="Arial" w:hAnsi="Arial" w:cs="Arial"/>
          <w:bCs/>
          <w:sz w:val="22"/>
          <w:szCs w:val="22"/>
        </w:rPr>
        <w:lastRenderedPageBreak/>
        <w:t>provide a summary of exemptions in the box below including scientific justification for not adhering to standards.</w:t>
      </w:r>
    </w:p>
    <w:p w14:paraId="0D0046E7" w14:textId="778EE69E" w:rsidR="007C7DF4" w:rsidRDefault="007C7DF4" w:rsidP="00C503BB">
      <w:pPr>
        <w:pStyle w:val="ListParagraph"/>
        <w:ind w:left="2160" w:hanging="2160"/>
        <w:rPr>
          <w:rFonts w:ascii="Arial" w:hAnsi="Arial" w:cs="Arial"/>
          <w:bCs/>
          <w:sz w:val="22"/>
          <w:szCs w:val="22"/>
        </w:rPr>
      </w:pPr>
    </w:p>
    <w:p w14:paraId="4032456B" w14:textId="252369C0" w:rsidR="007C7DF4" w:rsidRDefault="007C7DF4" w:rsidP="007C7DF4">
      <w:pPr>
        <w:pStyle w:val="ListParagraph"/>
        <w:ind w:left="2160"/>
        <w:rPr>
          <w:rFonts w:ascii="Arial" w:hAnsi="Arial" w:cs="Arial"/>
          <w:bCs/>
          <w:sz w:val="22"/>
          <w:szCs w:val="22"/>
        </w:rPr>
      </w:pPr>
    </w:p>
    <w:p w14:paraId="60C521FF" w14:textId="77777777" w:rsidR="007C7DF4" w:rsidRDefault="007C7DF4" w:rsidP="00C503BB">
      <w:pPr>
        <w:pStyle w:val="ListParagraph"/>
        <w:ind w:left="2160" w:hanging="2160"/>
        <w:rPr>
          <w:rFonts w:ascii="Arial" w:hAnsi="Arial" w:cs="Arial"/>
          <w:b/>
          <w:sz w:val="22"/>
          <w:szCs w:val="22"/>
        </w:rPr>
      </w:pPr>
    </w:p>
    <w:p w14:paraId="4CA99B01" w14:textId="56A535A5" w:rsidR="001C4C4F" w:rsidRDefault="001C4C4F" w:rsidP="00E52F5E">
      <w:pPr>
        <w:pStyle w:val="ListParagraph"/>
        <w:numPr>
          <w:ilvl w:val="0"/>
          <w:numId w:val="3"/>
        </w:numPr>
        <w:rPr>
          <w:rFonts w:ascii="Arial" w:hAnsi="Arial" w:cs="Arial"/>
          <w:b/>
          <w:sz w:val="22"/>
          <w:szCs w:val="22"/>
        </w:rPr>
      </w:pPr>
      <w:r w:rsidRPr="00B441D5">
        <w:rPr>
          <w:rFonts w:ascii="Arial" w:hAnsi="Arial" w:cs="Arial"/>
          <w:b/>
          <w:sz w:val="22"/>
          <w:szCs w:val="22"/>
        </w:rPr>
        <w:t>Continuing Review</w:t>
      </w:r>
    </w:p>
    <w:p w14:paraId="49B43D92" w14:textId="63C2973B" w:rsidR="00C1284B" w:rsidRDefault="00C1284B" w:rsidP="00C1284B">
      <w:pPr>
        <w:rPr>
          <w:rFonts w:ascii="Arial" w:hAnsi="Arial" w:cs="Arial"/>
          <w:b/>
          <w:sz w:val="22"/>
          <w:szCs w:val="22"/>
        </w:rPr>
      </w:pPr>
    </w:p>
    <w:p w14:paraId="3B30A54D" w14:textId="7AE6655F" w:rsidR="00C1284B" w:rsidRDefault="00C1284B" w:rsidP="00C1284B">
      <w:pPr>
        <w:ind w:left="2160" w:hanging="2160"/>
        <w:rPr>
          <w:rFonts w:ascii="Arial" w:hAnsi="Arial" w:cs="Arial"/>
          <w:bCs/>
          <w:sz w:val="22"/>
          <w:szCs w:val="22"/>
        </w:rPr>
      </w:pPr>
      <w:bookmarkStart w:id="0" w:name="_Hlk75774235"/>
      <w:r>
        <w:rPr>
          <w:rFonts w:ascii="Arial" w:hAnsi="Arial" w:cs="Arial"/>
          <w:b/>
          <w:sz w:val="22"/>
          <w:szCs w:val="22"/>
        </w:rPr>
        <w:t xml:space="preserve">  </w:t>
      </w:r>
      <w:proofErr w:type="gramStart"/>
      <w:r>
        <w:rPr>
          <w:rFonts w:ascii="Arial" w:hAnsi="Arial" w:cs="Arial"/>
          <w:bCs/>
          <w:sz w:val="22"/>
          <w:szCs w:val="22"/>
        </w:rPr>
        <w:t>Yes</w:t>
      </w:r>
      <w:proofErr w:type="gramEnd"/>
      <w:r>
        <w:rPr>
          <w:rFonts w:ascii="Arial" w:hAnsi="Arial" w:cs="Arial"/>
          <w:bCs/>
          <w:sz w:val="22"/>
          <w:szCs w:val="22"/>
        </w:rPr>
        <w:t xml:space="preserve">    </w:t>
      </w:r>
      <w:r w:rsidR="003E44BB">
        <w:rPr>
          <w:rFonts w:ascii="Arial" w:hAnsi="Arial" w:cs="Arial"/>
          <w:bCs/>
          <w:sz w:val="22"/>
          <w:szCs w:val="22"/>
        </w:rPr>
        <w:t xml:space="preserve">     </w:t>
      </w:r>
      <w:r>
        <w:rPr>
          <w:rFonts w:ascii="Arial" w:hAnsi="Arial" w:cs="Arial"/>
          <w:bCs/>
          <w:sz w:val="22"/>
          <w:szCs w:val="22"/>
        </w:rPr>
        <w:t>No</w:t>
      </w:r>
      <w:r>
        <w:rPr>
          <w:rFonts w:ascii="Arial" w:hAnsi="Arial" w:cs="Arial"/>
          <w:bCs/>
          <w:sz w:val="22"/>
          <w:szCs w:val="22"/>
        </w:rPr>
        <w:tab/>
      </w:r>
      <w:bookmarkEnd w:id="0"/>
      <w:r>
        <w:rPr>
          <w:rFonts w:ascii="Arial" w:hAnsi="Arial" w:cs="Arial"/>
          <w:bCs/>
          <w:sz w:val="22"/>
          <w:szCs w:val="22"/>
        </w:rPr>
        <w:t>For USDA regulated species, does the IACUC conducted continuing review of animal use protocols, no less than once per year, in accordance with the Animal Welfare Act &amp; Regulations and DoD requirements?</w:t>
      </w:r>
    </w:p>
    <w:p w14:paraId="374D41E9" w14:textId="77777777" w:rsidR="00C1284B" w:rsidRPr="00C1284B" w:rsidRDefault="00C1284B" w:rsidP="00C1284B">
      <w:pPr>
        <w:ind w:left="2160" w:hanging="2160"/>
        <w:rPr>
          <w:rFonts w:ascii="Arial" w:hAnsi="Arial" w:cs="Arial"/>
          <w:b/>
          <w:sz w:val="22"/>
          <w:szCs w:val="22"/>
        </w:rPr>
      </w:pPr>
    </w:p>
    <w:p w14:paraId="7D938FD4" w14:textId="3D050FE5" w:rsidR="002B51AA" w:rsidRDefault="00BA27C6" w:rsidP="00E52F5E">
      <w:pPr>
        <w:pStyle w:val="ListParagraph"/>
        <w:numPr>
          <w:ilvl w:val="0"/>
          <w:numId w:val="3"/>
        </w:numPr>
        <w:rPr>
          <w:rFonts w:ascii="Arial" w:hAnsi="Arial" w:cs="Arial"/>
          <w:b/>
          <w:sz w:val="22"/>
          <w:szCs w:val="22"/>
        </w:rPr>
      </w:pPr>
      <w:r>
        <w:rPr>
          <w:rFonts w:ascii="Arial" w:hAnsi="Arial" w:cs="Arial"/>
          <w:b/>
          <w:sz w:val="22"/>
          <w:szCs w:val="22"/>
        </w:rPr>
        <w:t>Significant Changes to Animal Activities</w:t>
      </w:r>
    </w:p>
    <w:p w14:paraId="70F76C55" w14:textId="5F03E500" w:rsidR="002B51AA" w:rsidRDefault="002B51AA" w:rsidP="002B51AA">
      <w:pPr>
        <w:pStyle w:val="ListParagraph"/>
        <w:ind w:left="360"/>
        <w:rPr>
          <w:rFonts w:ascii="Arial" w:hAnsi="Arial" w:cs="Arial"/>
          <w:b/>
          <w:sz w:val="22"/>
          <w:szCs w:val="22"/>
        </w:rPr>
      </w:pPr>
    </w:p>
    <w:p w14:paraId="33750F09" w14:textId="51649AD5" w:rsidR="002B51AA" w:rsidRDefault="002B51AA" w:rsidP="002B51AA">
      <w:pPr>
        <w:pStyle w:val="ListParagraph"/>
        <w:ind w:left="2160" w:hanging="2160"/>
        <w:rPr>
          <w:rFonts w:ascii="Arial" w:hAnsi="Arial" w:cs="Arial"/>
          <w:bCs/>
          <w:sz w:val="22"/>
          <w:szCs w:val="22"/>
        </w:rPr>
      </w:pPr>
      <w:r>
        <w:rPr>
          <w:rFonts w:ascii="Arial" w:hAnsi="Arial" w:cs="Arial"/>
          <w:b/>
          <w:sz w:val="22"/>
          <w:szCs w:val="22"/>
        </w:rPr>
        <w:t xml:space="preserve">  </w:t>
      </w:r>
      <w:proofErr w:type="gramStart"/>
      <w:r>
        <w:rPr>
          <w:rFonts w:ascii="Arial" w:hAnsi="Arial" w:cs="Arial"/>
          <w:bCs/>
          <w:sz w:val="22"/>
          <w:szCs w:val="22"/>
        </w:rPr>
        <w:t>Yes</w:t>
      </w:r>
      <w:proofErr w:type="gramEnd"/>
      <w:r>
        <w:rPr>
          <w:rFonts w:ascii="Arial" w:hAnsi="Arial" w:cs="Arial"/>
          <w:bCs/>
          <w:sz w:val="22"/>
          <w:szCs w:val="22"/>
        </w:rPr>
        <w:t xml:space="preserve">    </w:t>
      </w:r>
      <w:r w:rsidR="003E44BB">
        <w:rPr>
          <w:rFonts w:ascii="Arial" w:hAnsi="Arial" w:cs="Arial"/>
          <w:bCs/>
          <w:sz w:val="22"/>
          <w:szCs w:val="22"/>
        </w:rPr>
        <w:t xml:space="preserve">     </w:t>
      </w:r>
      <w:r>
        <w:rPr>
          <w:rFonts w:ascii="Arial" w:hAnsi="Arial" w:cs="Arial"/>
          <w:bCs/>
          <w:sz w:val="22"/>
          <w:szCs w:val="22"/>
        </w:rPr>
        <w:t>No</w:t>
      </w:r>
      <w:r>
        <w:rPr>
          <w:rFonts w:ascii="Arial" w:hAnsi="Arial" w:cs="Arial"/>
          <w:bCs/>
          <w:sz w:val="22"/>
          <w:szCs w:val="22"/>
        </w:rPr>
        <w:tab/>
        <w:t xml:space="preserve">Does the IACUC have a written policy that allows for </w:t>
      </w:r>
      <w:r w:rsidR="00BA27C6">
        <w:rPr>
          <w:rFonts w:ascii="Arial" w:hAnsi="Arial" w:cs="Arial"/>
          <w:bCs/>
          <w:sz w:val="22"/>
          <w:szCs w:val="22"/>
        </w:rPr>
        <w:t>significant changes to protocols (i.e. amendments) following consultation with a veterinarian (i.e. veterinary verification and consultation (VV</w:t>
      </w:r>
      <w:r>
        <w:rPr>
          <w:rFonts w:ascii="Arial" w:hAnsi="Arial" w:cs="Arial"/>
          <w:bCs/>
          <w:sz w:val="22"/>
          <w:szCs w:val="22"/>
        </w:rPr>
        <w:t>C</w:t>
      </w:r>
      <w:r w:rsidR="00BA27C6">
        <w:rPr>
          <w:rFonts w:ascii="Arial" w:hAnsi="Arial" w:cs="Arial"/>
          <w:bCs/>
          <w:sz w:val="22"/>
          <w:szCs w:val="22"/>
        </w:rPr>
        <w:t>))</w:t>
      </w:r>
      <w:r>
        <w:rPr>
          <w:rFonts w:ascii="Arial" w:hAnsi="Arial" w:cs="Arial"/>
          <w:bCs/>
          <w:sz w:val="22"/>
          <w:szCs w:val="22"/>
        </w:rPr>
        <w:t xml:space="preserve"> in accordance with PHS </w:t>
      </w:r>
      <w:r w:rsidR="00BA27C6">
        <w:rPr>
          <w:rFonts w:ascii="Arial" w:hAnsi="Arial" w:cs="Arial"/>
          <w:bCs/>
          <w:sz w:val="22"/>
          <w:szCs w:val="22"/>
        </w:rPr>
        <w:t>Notice NOT-OD-14-126</w:t>
      </w:r>
      <w:r>
        <w:rPr>
          <w:rFonts w:ascii="Arial" w:hAnsi="Arial" w:cs="Arial"/>
          <w:bCs/>
          <w:sz w:val="22"/>
          <w:szCs w:val="22"/>
        </w:rPr>
        <w:t>?  If “yes” provide a copy of the IACUC policy governing this practice.</w:t>
      </w:r>
    </w:p>
    <w:p w14:paraId="728CC39D" w14:textId="77777777" w:rsidR="002B51AA" w:rsidRDefault="002B51AA" w:rsidP="002B51AA">
      <w:pPr>
        <w:pStyle w:val="ListParagraph"/>
        <w:ind w:left="0"/>
        <w:rPr>
          <w:rFonts w:ascii="Arial" w:hAnsi="Arial" w:cs="Arial"/>
          <w:b/>
          <w:sz w:val="22"/>
          <w:szCs w:val="22"/>
        </w:rPr>
      </w:pPr>
    </w:p>
    <w:p w14:paraId="01832F25" w14:textId="0010540E" w:rsidR="00BA27C6" w:rsidRDefault="00C503BB" w:rsidP="00C503BB">
      <w:pPr>
        <w:rPr>
          <w:rFonts w:ascii="Arial" w:hAnsi="Arial" w:cs="Arial"/>
          <w:b/>
          <w:sz w:val="22"/>
          <w:szCs w:val="22"/>
        </w:rPr>
      </w:pPr>
      <w:r>
        <w:rPr>
          <w:rFonts w:ascii="Arial" w:hAnsi="Arial" w:cs="Arial"/>
          <w:b/>
          <w:sz w:val="22"/>
          <w:szCs w:val="22"/>
        </w:rPr>
        <w:t>10</w:t>
      </w:r>
      <w:r w:rsidR="009C01AF">
        <w:rPr>
          <w:rFonts w:ascii="Arial" w:hAnsi="Arial" w:cs="Arial"/>
          <w:b/>
          <w:sz w:val="22"/>
          <w:szCs w:val="22"/>
        </w:rPr>
        <w:t>.  Program Review &amp; Facility Inspections</w:t>
      </w:r>
    </w:p>
    <w:p w14:paraId="4E2CA022" w14:textId="77777777" w:rsidR="00C503BB" w:rsidRDefault="00C503BB" w:rsidP="00C503BB">
      <w:pPr>
        <w:rPr>
          <w:rFonts w:ascii="Arial" w:hAnsi="Arial" w:cs="Arial"/>
          <w:b/>
          <w:sz w:val="22"/>
          <w:szCs w:val="22"/>
        </w:rPr>
      </w:pPr>
    </w:p>
    <w:p w14:paraId="0296EBC7" w14:textId="1918D684" w:rsidR="00BA27C6" w:rsidRDefault="00BA27C6" w:rsidP="00C503BB">
      <w:pPr>
        <w:ind w:left="2160" w:hanging="2160"/>
        <w:rPr>
          <w:rFonts w:ascii="Arial" w:hAnsi="Arial" w:cs="Arial"/>
          <w:b/>
          <w:sz w:val="22"/>
          <w:szCs w:val="22"/>
        </w:rPr>
      </w:pPr>
      <w:r>
        <w:rPr>
          <w:rFonts w:ascii="Arial" w:hAnsi="Arial" w:cs="Arial"/>
          <w:b/>
          <w:sz w:val="22"/>
          <w:szCs w:val="22"/>
        </w:rPr>
        <w:t xml:space="preserve">  </w:t>
      </w:r>
      <w:r>
        <w:rPr>
          <w:rFonts w:ascii="Arial" w:hAnsi="Arial" w:cs="Arial"/>
          <w:bCs/>
          <w:sz w:val="22"/>
          <w:szCs w:val="22"/>
        </w:rPr>
        <w:t xml:space="preserve">Yes    </w:t>
      </w:r>
      <w:r w:rsidR="003E44BB">
        <w:rPr>
          <w:rFonts w:ascii="Arial" w:hAnsi="Arial" w:cs="Arial"/>
          <w:bCs/>
          <w:sz w:val="22"/>
          <w:szCs w:val="22"/>
        </w:rPr>
        <w:t xml:space="preserve">     </w:t>
      </w:r>
      <w:r>
        <w:rPr>
          <w:rFonts w:ascii="Arial" w:hAnsi="Arial" w:cs="Arial"/>
          <w:bCs/>
          <w:sz w:val="22"/>
          <w:szCs w:val="22"/>
        </w:rPr>
        <w:t>No</w:t>
      </w:r>
      <w:r>
        <w:rPr>
          <w:rFonts w:ascii="Arial" w:hAnsi="Arial" w:cs="Arial"/>
          <w:bCs/>
          <w:sz w:val="22"/>
          <w:szCs w:val="22"/>
        </w:rPr>
        <w:tab/>
        <w:t>Does the facility’s IACUC conduct animal care &amp; use program reviews and facility inspections at least once every 6 months</w:t>
      </w:r>
      <w:r w:rsidR="00C503BB">
        <w:rPr>
          <w:rFonts w:ascii="Arial" w:hAnsi="Arial" w:cs="Arial"/>
          <w:bCs/>
          <w:sz w:val="22"/>
          <w:szCs w:val="22"/>
        </w:rPr>
        <w:t>;</w:t>
      </w:r>
      <w:r>
        <w:rPr>
          <w:rFonts w:ascii="Arial" w:hAnsi="Arial" w:cs="Arial"/>
          <w:bCs/>
          <w:sz w:val="22"/>
          <w:szCs w:val="22"/>
        </w:rPr>
        <w:t xml:space="preserve"> identifying and classifying deficiencies as either significant or minor, and providing a report of these inspections to the Institutional Official along with recommended corrective actions and expected dates for resolution?</w:t>
      </w:r>
    </w:p>
    <w:p w14:paraId="7C560013" w14:textId="77777777" w:rsidR="009C01AF" w:rsidRPr="009C01AF" w:rsidRDefault="009C01AF" w:rsidP="00C503BB">
      <w:pPr>
        <w:rPr>
          <w:rFonts w:ascii="Arial" w:hAnsi="Arial" w:cs="Arial"/>
          <w:b/>
          <w:sz w:val="22"/>
          <w:szCs w:val="22"/>
        </w:rPr>
      </w:pPr>
    </w:p>
    <w:p w14:paraId="685847D9" w14:textId="77777777" w:rsidR="00C503BB" w:rsidRDefault="00C503BB" w:rsidP="00E52F5E">
      <w:pPr>
        <w:spacing w:after="200"/>
        <w:rPr>
          <w:rFonts w:ascii="Arial" w:hAnsi="Arial" w:cs="Arial"/>
          <w:b/>
          <w:sz w:val="22"/>
          <w:szCs w:val="22"/>
        </w:rPr>
      </w:pPr>
      <w:r>
        <w:rPr>
          <w:rFonts w:ascii="Arial" w:hAnsi="Arial" w:cs="Arial"/>
          <w:b/>
          <w:sz w:val="22"/>
          <w:szCs w:val="22"/>
        </w:rPr>
        <w:t>11.  Animal Disposition</w:t>
      </w:r>
    </w:p>
    <w:p w14:paraId="3B36DE7D" w14:textId="3C0D436A" w:rsidR="00C503BB" w:rsidRDefault="00C503BB" w:rsidP="00C503BB">
      <w:pPr>
        <w:spacing w:after="200"/>
        <w:ind w:left="2160" w:hanging="2160"/>
        <w:rPr>
          <w:rFonts w:ascii="Arial" w:hAnsi="Arial" w:cs="Arial"/>
          <w:bCs/>
          <w:sz w:val="22"/>
          <w:szCs w:val="22"/>
        </w:rPr>
      </w:pPr>
      <w:r>
        <w:rPr>
          <w:rFonts w:ascii="Arial" w:hAnsi="Arial" w:cs="Arial"/>
          <w:b/>
          <w:sz w:val="22"/>
          <w:szCs w:val="22"/>
        </w:rPr>
        <w:t xml:space="preserve">  </w:t>
      </w:r>
      <w:proofErr w:type="gramStart"/>
      <w:r>
        <w:rPr>
          <w:rFonts w:ascii="Arial" w:hAnsi="Arial" w:cs="Arial"/>
          <w:bCs/>
          <w:sz w:val="22"/>
          <w:szCs w:val="22"/>
        </w:rPr>
        <w:t>Yes</w:t>
      </w:r>
      <w:proofErr w:type="gramEnd"/>
      <w:r>
        <w:rPr>
          <w:rFonts w:ascii="Arial" w:hAnsi="Arial" w:cs="Arial"/>
          <w:bCs/>
          <w:sz w:val="22"/>
          <w:szCs w:val="22"/>
        </w:rPr>
        <w:t xml:space="preserve">   </w:t>
      </w:r>
      <w:r w:rsidR="003E44BB">
        <w:rPr>
          <w:rFonts w:ascii="Arial" w:hAnsi="Arial" w:cs="Arial"/>
          <w:bCs/>
          <w:sz w:val="22"/>
          <w:szCs w:val="22"/>
        </w:rPr>
        <w:t xml:space="preserve">     </w:t>
      </w:r>
      <w:r>
        <w:rPr>
          <w:rFonts w:ascii="Arial" w:hAnsi="Arial" w:cs="Arial"/>
          <w:bCs/>
          <w:sz w:val="22"/>
          <w:szCs w:val="22"/>
        </w:rPr>
        <w:t xml:space="preserve"> No</w:t>
      </w:r>
      <w:r>
        <w:rPr>
          <w:rFonts w:ascii="Arial" w:hAnsi="Arial" w:cs="Arial"/>
          <w:bCs/>
          <w:sz w:val="22"/>
          <w:szCs w:val="22"/>
        </w:rPr>
        <w:tab/>
        <w:t>Are animals used in the covered activities euthanized at the end of the RDT&amp;E activity?  NOTE – Humane euthanasia at the direction of a veterinarian for medical conditions or circumstances not related to covered activities should not be included when answering this question.</w:t>
      </w:r>
    </w:p>
    <w:p w14:paraId="492A4585" w14:textId="5AD08D47" w:rsidR="00C503BB" w:rsidRDefault="00C503BB" w:rsidP="00C503BB">
      <w:pPr>
        <w:spacing w:after="200"/>
        <w:ind w:left="2880" w:hanging="2880"/>
        <w:rPr>
          <w:rFonts w:ascii="Arial" w:hAnsi="Arial" w:cs="Arial"/>
          <w:bCs/>
          <w:sz w:val="22"/>
          <w:szCs w:val="22"/>
        </w:rPr>
      </w:pPr>
      <w:r>
        <w:rPr>
          <w:rFonts w:ascii="Arial" w:hAnsi="Arial" w:cs="Arial"/>
          <w:b/>
          <w:sz w:val="22"/>
          <w:szCs w:val="22"/>
        </w:rPr>
        <w:t xml:space="preserve">  </w:t>
      </w:r>
      <w:proofErr w:type="gramStart"/>
      <w:r>
        <w:rPr>
          <w:rFonts w:ascii="Arial" w:hAnsi="Arial" w:cs="Arial"/>
          <w:bCs/>
          <w:sz w:val="22"/>
          <w:szCs w:val="22"/>
        </w:rPr>
        <w:t>Yes</w:t>
      </w:r>
      <w:proofErr w:type="gramEnd"/>
      <w:r>
        <w:rPr>
          <w:rFonts w:ascii="Arial" w:hAnsi="Arial" w:cs="Arial"/>
          <w:bCs/>
          <w:sz w:val="22"/>
          <w:szCs w:val="22"/>
        </w:rPr>
        <w:t xml:space="preserve">    </w:t>
      </w:r>
      <w:r w:rsidR="003E44BB">
        <w:rPr>
          <w:rFonts w:ascii="Arial" w:hAnsi="Arial" w:cs="Arial"/>
          <w:bCs/>
          <w:sz w:val="22"/>
          <w:szCs w:val="22"/>
        </w:rPr>
        <w:t xml:space="preserve">     </w:t>
      </w:r>
      <w:r>
        <w:rPr>
          <w:rFonts w:ascii="Arial" w:hAnsi="Arial" w:cs="Arial"/>
          <w:bCs/>
          <w:sz w:val="22"/>
          <w:szCs w:val="22"/>
        </w:rPr>
        <w:t xml:space="preserve">No  </w:t>
      </w:r>
      <w:r w:rsidR="003E44BB">
        <w:rPr>
          <w:rFonts w:ascii="Arial" w:hAnsi="Arial" w:cs="Arial"/>
          <w:bCs/>
          <w:sz w:val="22"/>
          <w:szCs w:val="22"/>
        </w:rPr>
        <w:t xml:space="preserve">     </w:t>
      </w:r>
      <w:r>
        <w:rPr>
          <w:rFonts w:ascii="Arial" w:hAnsi="Arial" w:cs="Arial"/>
          <w:bCs/>
          <w:sz w:val="22"/>
          <w:szCs w:val="22"/>
        </w:rPr>
        <w:t xml:space="preserve"> N/A</w:t>
      </w:r>
      <w:r>
        <w:rPr>
          <w:rFonts w:ascii="Arial" w:hAnsi="Arial" w:cs="Arial"/>
          <w:bCs/>
          <w:sz w:val="22"/>
          <w:szCs w:val="22"/>
        </w:rPr>
        <w:tab/>
        <w:t>If “yes”, are euthanasia methods consistent with the current version of the American Veterinary Medical Association (AVMA) Guidelines for the Euthanasia of Animals?</w:t>
      </w:r>
    </w:p>
    <w:p w14:paraId="563206E8" w14:textId="59E3B1AA" w:rsidR="007C7DF4" w:rsidRDefault="00C503BB" w:rsidP="007C7DF4">
      <w:pPr>
        <w:spacing w:after="200"/>
        <w:ind w:left="2160" w:hanging="2160"/>
        <w:rPr>
          <w:rFonts w:ascii="Arial" w:hAnsi="Arial" w:cs="Arial"/>
          <w:bCs/>
          <w:sz w:val="22"/>
          <w:szCs w:val="22"/>
        </w:rPr>
      </w:pPr>
      <w:r>
        <w:rPr>
          <w:rFonts w:ascii="Arial" w:hAnsi="Arial" w:cs="Arial"/>
          <w:b/>
          <w:sz w:val="22"/>
          <w:szCs w:val="22"/>
        </w:rPr>
        <w:t xml:space="preserve">  </w:t>
      </w:r>
      <w:proofErr w:type="gramStart"/>
      <w:r>
        <w:rPr>
          <w:rFonts w:ascii="Arial" w:hAnsi="Arial" w:cs="Arial"/>
          <w:bCs/>
          <w:sz w:val="22"/>
          <w:szCs w:val="22"/>
        </w:rPr>
        <w:t>Yes</w:t>
      </w:r>
      <w:proofErr w:type="gramEnd"/>
      <w:r>
        <w:rPr>
          <w:rFonts w:ascii="Arial" w:hAnsi="Arial" w:cs="Arial"/>
          <w:bCs/>
          <w:sz w:val="22"/>
          <w:szCs w:val="22"/>
        </w:rPr>
        <w:t xml:space="preserve">    </w:t>
      </w:r>
      <w:r w:rsidR="003E44BB">
        <w:rPr>
          <w:rFonts w:ascii="Arial" w:hAnsi="Arial" w:cs="Arial"/>
          <w:bCs/>
          <w:sz w:val="22"/>
          <w:szCs w:val="22"/>
        </w:rPr>
        <w:t xml:space="preserve">     </w:t>
      </w:r>
      <w:r>
        <w:rPr>
          <w:rFonts w:ascii="Arial" w:hAnsi="Arial" w:cs="Arial"/>
          <w:bCs/>
          <w:sz w:val="22"/>
          <w:szCs w:val="22"/>
        </w:rPr>
        <w:t>No</w:t>
      </w:r>
      <w:r>
        <w:rPr>
          <w:rFonts w:ascii="Arial" w:hAnsi="Arial" w:cs="Arial"/>
          <w:bCs/>
          <w:sz w:val="22"/>
          <w:szCs w:val="22"/>
        </w:rPr>
        <w:tab/>
        <w:t xml:space="preserve">Were non-terminal animal dispositions (e.g. adoption, retirement, inter-agency transfer) considered and will </w:t>
      </w:r>
      <w:r w:rsidR="007C7DF4">
        <w:rPr>
          <w:rFonts w:ascii="Arial" w:hAnsi="Arial" w:cs="Arial"/>
          <w:bCs/>
          <w:sz w:val="22"/>
          <w:szCs w:val="22"/>
        </w:rPr>
        <w:t xml:space="preserve">they </w:t>
      </w:r>
      <w:r>
        <w:rPr>
          <w:rFonts w:ascii="Arial" w:hAnsi="Arial" w:cs="Arial"/>
          <w:bCs/>
          <w:sz w:val="22"/>
          <w:szCs w:val="22"/>
        </w:rPr>
        <w:t>be applied whenever possible?</w:t>
      </w:r>
      <w:r w:rsidR="007C7DF4">
        <w:rPr>
          <w:rFonts w:ascii="Arial" w:hAnsi="Arial" w:cs="Arial"/>
          <w:bCs/>
          <w:sz w:val="22"/>
          <w:szCs w:val="22"/>
        </w:rPr>
        <w:t xml:space="preserve"> If not detailed in protocol, provide a summary of final animal disposition in the box below.</w:t>
      </w:r>
    </w:p>
    <w:p w14:paraId="0DE42DA0" w14:textId="018452A5" w:rsidR="007C7DF4" w:rsidRPr="009145A9" w:rsidRDefault="007C7DF4" w:rsidP="007C7DF4">
      <w:pPr>
        <w:spacing w:after="200"/>
        <w:ind w:left="1440" w:firstLine="720"/>
        <w:rPr>
          <w:rFonts w:ascii="Arial" w:hAnsi="Arial" w:cs="Arial"/>
          <w:bCs/>
          <w:sz w:val="22"/>
          <w:szCs w:val="22"/>
        </w:rPr>
      </w:pPr>
    </w:p>
    <w:p w14:paraId="4CA99B3E" w14:textId="4696450F" w:rsidR="00224C8B" w:rsidRPr="00C503BB" w:rsidRDefault="00224C8B" w:rsidP="007C7DF4">
      <w:pPr>
        <w:spacing w:after="200"/>
        <w:rPr>
          <w:rFonts w:ascii="Arial" w:hAnsi="Arial" w:cs="Arial"/>
          <w:bCs/>
          <w:sz w:val="22"/>
          <w:szCs w:val="22"/>
        </w:rPr>
      </w:pPr>
      <w:r w:rsidRPr="00B441D5">
        <w:rPr>
          <w:rFonts w:ascii="Arial" w:hAnsi="Arial" w:cs="Arial"/>
          <w:b/>
          <w:sz w:val="22"/>
          <w:szCs w:val="22"/>
        </w:rPr>
        <w:br w:type="page"/>
      </w:r>
    </w:p>
    <w:p w14:paraId="4CA99B3F" w14:textId="77777777" w:rsidR="00224C8B" w:rsidRPr="00C1284B" w:rsidRDefault="0010271A" w:rsidP="00E52F5E">
      <w:pPr>
        <w:pBdr>
          <w:top w:val="single" w:sz="6" w:space="0" w:color="FFFFFF"/>
          <w:left w:val="single" w:sz="6" w:space="0" w:color="FFFFFF"/>
          <w:bottom w:val="single" w:sz="6" w:space="0" w:color="FFFFFF"/>
          <w:right w:val="single" w:sz="6" w:space="0" w:color="FFFFFF"/>
        </w:pBdr>
        <w:rPr>
          <w:rFonts w:ascii="Arial" w:hAnsi="Arial" w:cs="Arial"/>
          <w:sz w:val="22"/>
          <w:szCs w:val="22"/>
        </w:rPr>
      </w:pPr>
      <w:r w:rsidRPr="00C1284B">
        <w:rPr>
          <w:rFonts w:ascii="Arial" w:hAnsi="Arial" w:cs="Arial"/>
          <w:b/>
          <w:sz w:val="22"/>
          <w:szCs w:val="22"/>
        </w:rPr>
        <w:lastRenderedPageBreak/>
        <w:t xml:space="preserve">Animal Use </w:t>
      </w:r>
      <w:r w:rsidR="00224C8B" w:rsidRPr="00C1284B">
        <w:rPr>
          <w:rFonts w:ascii="Arial" w:hAnsi="Arial" w:cs="Arial"/>
          <w:b/>
          <w:sz w:val="22"/>
          <w:szCs w:val="22"/>
        </w:rPr>
        <w:t>Protocol Principal Investigator Assurances:</w:t>
      </w:r>
      <w:r w:rsidR="00224C8B" w:rsidRPr="00C1284B">
        <w:rPr>
          <w:rFonts w:ascii="Arial" w:hAnsi="Arial" w:cs="Arial"/>
          <w:sz w:val="22"/>
          <w:szCs w:val="22"/>
        </w:rPr>
        <w:t xml:space="preserve">  </w:t>
      </w:r>
    </w:p>
    <w:p w14:paraId="4CA99B40" w14:textId="77777777" w:rsidR="00224C8B" w:rsidRPr="00B441D5" w:rsidRDefault="00224C8B" w:rsidP="00E52F5E">
      <w:pPr>
        <w:pBdr>
          <w:top w:val="single" w:sz="6" w:space="0" w:color="FFFFFF"/>
          <w:left w:val="single" w:sz="6" w:space="0" w:color="FFFFFF"/>
          <w:bottom w:val="single" w:sz="6" w:space="0" w:color="FFFFFF"/>
          <w:right w:val="single" w:sz="6" w:space="0" w:color="FFFFFF"/>
        </w:pBdr>
        <w:rPr>
          <w:rFonts w:ascii="Arial" w:hAnsi="Arial" w:cs="Arial"/>
          <w:sz w:val="22"/>
          <w:szCs w:val="22"/>
        </w:rPr>
      </w:pPr>
    </w:p>
    <w:p w14:paraId="4CA99B41" w14:textId="77777777" w:rsidR="00224C8B" w:rsidRPr="00B441D5" w:rsidRDefault="0010271A" w:rsidP="00E52F5E">
      <w:pPr>
        <w:widowControl w:val="0"/>
        <w:rPr>
          <w:rFonts w:ascii="Arial" w:hAnsi="Arial" w:cs="Arial"/>
          <w:sz w:val="22"/>
          <w:szCs w:val="22"/>
        </w:rPr>
      </w:pPr>
      <w:r>
        <w:rPr>
          <w:rFonts w:ascii="Arial" w:hAnsi="Arial" w:cs="Arial"/>
          <w:sz w:val="22"/>
          <w:szCs w:val="22"/>
        </w:rPr>
        <w:t>S</w:t>
      </w:r>
      <w:r w:rsidR="00224C8B" w:rsidRPr="00B441D5">
        <w:rPr>
          <w:rFonts w:ascii="Arial" w:hAnsi="Arial" w:cs="Arial"/>
          <w:sz w:val="22"/>
          <w:szCs w:val="22"/>
        </w:rPr>
        <w:t>everal written assurances from the P.I.</w:t>
      </w:r>
      <w:r>
        <w:rPr>
          <w:rFonts w:ascii="Arial" w:hAnsi="Arial" w:cs="Arial"/>
          <w:sz w:val="22"/>
          <w:szCs w:val="22"/>
        </w:rPr>
        <w:t xml:space="preserve"> are required, p</w:t>
      </w:r>
      <w:r w:rsidR="00224C8B" w:rsidRPr="00B441D5">
        <w:rPr>
          <w:rFonts w:ascii="Arial" w:hAnsi="Arial" w:cs="Arial"/>
          <w:sz w:val="22"/>
          <w:szCs w:val="22"/>
        </w:rPr>
        <w:t xml:space="preserve">lease read and sign </w:t>
      </w:r>
      <w:r>
        <w:rPr>
          <w:rFonts w:ascii="Arial" w:hAnsi="Arial" w:cs="Arial"/>
          <w:sz w:val="22"/>
          <w:szCs w:val="22"/>
        </w:rPr>
        <w:t>below</w:t>
      </w:r>
      <w:r w:rsidR="00224C8B" w:rsidRPr="00B441D5">
        <w:rPr>
          <w:rFonts w:ascii="Arial" w:hAnsi="Arial" w:cs="Arial"/>
          <w:sz w:val="22"/>
          <w:szCs w:val="22"/>
        </w:rPr>
        <w:t xml:space="preserve"> (this page may be photocopied and signed).</w:t>
      </w:r>
    </w:p>
    <w:p w14:paraId="4CA99B42" w14:textId="77777777" w:rsidR="00224C8B" w:rsidRPr="00B441D5" w:rsidRDefault="00224C8B" w:rsidP="00E52F5E">
      <w:pPr>
        <w:widowControl w:val="0"/>
        <w:rPr>
          <w:rFonts w:ascii="Arial" w:hAnsi="Arial" w:cs="Arial"/>
          <w:sz w:val="22"/>
          <w:szCs w:val="22"/>
        </w:rPr>
      </w:pPr>
    </w:p>
    <w:p w14:paraId="4CA99B43" w14:textId="77777777" w:rsidR="00224C8B" w:rsidRPr="00B441D5" w:rsidRDefault="00224C8B" w:rsidP="00E52F5E">
      <w:pPr>
        <w:widowControl w:val="0"/>
        <w:rPr>
          <w:rFonts w:ascii="Arial" w:hAnsi="Arial" w:cs="Arial"/>
          <w:sz w:val="22"/>
          <w:szCs w:val="22"/>
        </w:rPr>
      </w:pPr>
      <w:r w:rsidRPr="00B441D5">
        <w:rPr>
          <w:rFonts w:ascii="Arial" w:hAnsi="Arial" w:cs="Arial"/>
          <w:sz w:val="22"/>
          <w:szCs w:val="22"/>
        </w:rPr>
        <w:tab/>
        <w:t>As the Principal Investigator on this protocol, I acknowledge my responsibilities and provide assurances for the following:</w:t>
      </w:r>
    </w:p>
    <w:p w14:paraId="4CA99B44" w14:textId="77777777" w:rsidR="00224C8B" w:rsidRPr="00B441D5" w:rsidRDefault="00224C8B" w:rsidP="00E52F5E">
      <w:pPr>
        <w:widowControl w:val="0"/>
        <w:rPr>
          <w:rFonts w:ascii="Arial" w:hAnsi="Arial" w:cs="Arial"/>
          <w:sz w:val="22"/>
          <w:szCs w:val="22"/>
        </w:rPr>
      </w:pPr>
    </w:p>
    <w:p w14:paraId="4CA99B45" w14:textId="3F7BDFCE" w:rsidR="00224C8B" w:rsidRPr="00B441D5" w:rsidRDefault="00224C8B" w:rsidP="00E52F5E">
      <w:pPr>
        <w:pStyle w:val="BodyText2"/>
        <w:spacing w:after="0" w:line="240" w:lineRule="auto"/>
        <w:rPr>
          <w:rFonts w:ascii="Arial" w:hAnsi="Arial" w:cs="Arial"/>
          <w:sz w:val="22"/>
          <w:szCs w:val="22"/>
        </w:rPr>
      </w:pPr>
      <w:r w:rsidRPr="00B441D5">
        <w:rPr>
          <w:rFonts w:ascii="Arial" w:hAnsi="Arial" w:cs="Arial"/>
          <w:sz w:val="22"/>
          <w:szCs w:val="22"/>
        </w:rPr>
        <w:tab/>
        <w:t xml:space="preserve">A.  Painful Procedures:  I assure that </w:t>
      </w:r>
      <w:r w:rsidR="00A76C16">
        <w:rPr>
          <w:rFonts w:ascii="Arial" w:hAnsi="Arial" w:cs="Arial"/>
          <w:sz w:val="22"/>
          <w:szCs w:val="22"/>
        </w:rPr>
        <w:t>pain and distress</w:t>
      </w:r>
      <w:r w:rsidRPr="00B441D5">
        <w:rPr>
          <w:rFonts w:ascii="Arial" w:hAnsi="Arial" w:cs="Arial"/>
          <w:sz w:val="22"/>
          <w:szCs w:val="22"/>
        </w:rPr>
        <w:t xml:space="preserve"> to animals will be limited to that which is unavoidable in the conduct of scientifically valuable research</w:t>
      </w:r>
      <w:r w:rsidR="00A76C16">
        <w:rPr>
          <w:rFonts w:ascii="Arial" w:hAnsi="Arial" w:cs="Arial"/>
          <w:sz w:val="22"/>
          <w:szCs w:val="22"/>
        </w:rPr>
        <w:t xml:space="preserve">. A veterinarian was consulted </w:t>
      </w:r>
      <w:r w:rsidRPr="00B441D5">
        <w:rPr>
          <w:rFonts w:ascii="Arial" w:hAnsi="Arial" w:cs="Arial"/>
          <w:sz w:val="22"/>
          <w:szCs w:val="22"/>
        </w:rPr>
        <w:t>and analgesic, anesthetic, and/or tranquilizing drugs will be used where indicated and appropriate to minimize pain and/or distress to animals.</w:t>
      </w:r>
      <w:r w:rsidR="0010271A">
        <w:rPr>
          <w:rFonts w:ascii="Arial" w:hAnsi="Arial" w:cs="Arial"/>
          <w:sz w:val="22"/>
          <w:szCs w:val="22"/>
        </w:rPr>
        <w:t xml:space="preserve">  Specific exceptions to this practice will be scientifically justified and approved by the IACUC.</w:t>
      </w:r>
    </w:p>
    <w:p w14:paraId="4CA99B46" w14:textId="77777777" w:rsidR="00224C8B" w:rsidRPr="00B441D5" w:rsidRDefault="00224C8B" w:rsidP="00E52F5E">
      <w:pPr>
        <w:widowControl w:val="0"/>
        <w:rPr>
          <w:rFonts w:ascii="Arial" w:hAnsi="Arial" w:cs="Arial"/>
          <w:sz w:val="22"/>
          <w:szCs w:val="22"/>
        </w:rPr>
      </w:pPr>
    </w:p>
    <w:p w14:paraId="4CA99B47" w14:textId="71AC215A" w:rsidR="00224C8B" w:rsidRPr="00B441D5" w:rsidRDefault="00224C8B" w:rsidP="00E52F5E">
      <w:pPr>
        <w:widowControl w:val="0"/>
        <w:rPr>
          <w:rFonts w:ascii="Arial" w:hAnsi="Arial" w:cs="Arial"/>
          <w:sz w:val="22"/>
          <w:szCs w:val="22"/>
        </w:rPr>
      </w:pPr>
      <w:r w:rsidRPr="00B441D5">
        <w:rPr>
          <w:rFonts w:ascii="Arial" w:hAnsi="Arial" w:cs="Arial"/>
          <w:sz w:val="22"/>
          <w:szCs w:val="22"/>
        </w:rPr>
        <w:tab/>
        <w:t xml:space="preserve">B.  Animal Use:  </w:t>
      </w:r>
      <w:r w:rsidR="00A76C16">
        <w:rPr>
          <w:rFonts w:ascii="Arial" w:hAnsi="Arial" w:cs="Arial"/>
          <w:sz w:val="22"/>
          <w:szCs w:val="22"/>
        </w:rPr>
        <w:t>I assure that t</w:t>
      </w:r>
      <w:r w:rsidRPr="00B441D5">
        <w:rPr>
          <w:rFonts w:ascii="Arial" w:hAnsi="Arial" w:cs="Arial"/>
          <w:sz w:val="22"/>
          <w:szCs w:val="22"/>
        </w:rPr>
        <w:t xml:space="preserve">he animals authorized for use in this protocol will be used only in the activities and in the manner described herein, unless a modification is specifically approved by the IACUC and the </w:t>
      </w:r>
      <w:r w:rsidR="00480D2B" w:rsidRPr="00B441D5">
        <w:rPr>
          <w:rFonts w:ascii="Arial" w:hAnsi="Arial" w:cs="Arial"/>
          <w:sz w:val="22"/>
          <w:szCs w:val="22"/>
        </w:rPr>
        <w:t>U.S. Special Operations Command</w:t>
      </w:r>
      <w:r w:rsidRPr="00B441D5">
        <w:rPr>
          <w:rFonts w:ascii="Arial" w:hAnsi="Arial" w:cs="Arial"/>
          <w:sz w:val="22"/>
          <w:szCs w:val="22"/>
        </w:rPr>
        <w:t xml:space="preserve"> </w:t>
      </w:r>
      <w:r w:rsidR="00480D2B" w:rsidRPr="00F93E41">
        <w:rPr>
          <w:rFonts w:ascii="Arial" w:hAnsi="Arial" w:cs="Arial"/>
          <w:bCs/>
          <w:sz w:val="22"/>
          <w:szCs w:val="22"/>
        </w:rPr>
        <w:t>Veterinary Review Office</w:t>
      </w:r>
      <w:r w:rsidRPr="00F93E41">
        <w:rPr>
          <w:rFonts w:ascii="Arial" w:hAnsi="Arial" w:cs="Arial"/>
          <w:bCs/>
          <w:sz w:val="22"/>
          <w:szCs w:val="22"/>
        </w:rPr>
        <w:t xml:space="preserve"> </w:t>
      </w:r>
      <w:r w:rsidRPr="00B441D5">
        <w:rPr>
          <w:rFonts w:ascii="Arial" w:hAnsi="Arial" w:cs="Arial"/>
          <w:sz w:val="22"/>
          <w:szCs w:val="22"/>
        </w:rPr>
        <w:t>(</w:t>
      </w:r>
      <w:r w:rsidR="00480D2B" w:rsidRPr="00B441D5">
        <w:rPr>
          <w:rFonts w:ascii="Arial" w:hAnsi="Arial" w:cs="Arial"/>
          <w:sz w:val="22"/>
          <w:szCs w:val="22"/>
        </w:rPr>
        <w:t>VRO</w:t>
      </w:r>
      <w:r w:rsidRPr="00B441D5">
        <w:rPr>
          <w:rFonts w:ascii="Arial" w:hAnsi="Arial" w:cs="Arial"/>
          <w:sz w:val="22"/>
          <w:szCs w:val="22"/>
        </w:rPr>
        <w:t>)</w:t>
      </w:r>
      <w:r w:rsidR="00607646">
        <w:rPr>
          <w:rFonts w:ascii="Arial" w:hAnsi="Arial" w:cs="Arial"/>
          <w:sz w:val="22"/>
          <w:szCs w:val="22"/>
        </w:rPr>
        <w:t>,</w:t>
      </w:r>
      <w:r w:rsidRPr="00B441D5">
        <w:rPr>
          <w:rFonts w:ascii="Arial" w:hAnsi="Arial" w:cs="Arial"/>
          <w:sz w:val="22"/>
          <w:szCs w:val="22"/>
        </w:rPr>
        <w:t xml:space="preserve"> prior to its implementation.</w:t>
      </w:r>
    </w:p>
    <w:p w14:paraId="4CA99B48" w14:textId="77777777" w:rsidR="00224C8B" w:rsidRPr="00B441D5" w:rsidRDefault="00224C8B" w:rsidP="00E52F5E">
      <w:pPr>
        <w:widowControl w:val="0"/>
        <w:rPr>
          <w:rFonts w:ascii="Arial" w:hAnsi="Arial" w:cs="Arial"/>
          <w:sz w:val="22"/>
          <w:szCs w:val="22"/>
        </w:rPr>
      </w:pPr>
    </w:p>
    <w:p w14:paraId="4CA99B49" w14:textId="77777777" w:rsidR="00224C8B" w:rsidRPr="00B441D5" w:rsidRDefault="00224C8B" w:rsidP="00E52F5E">
      <w:pPr>
        <w:widowControl w:val="0"/>
        <w:rPr>
          <w:rFonts w:ascii="Arial" w:hAnsi="Arial" w:cs="Arial"/>
          <w:sz w:val="22"/>
          <w:szCs w:val="22"/>
        </w:rPr>
      </w:pPr>
      <w:r w:rsidRPr="00B441D5">
        <w:rPr>
          <w:rFonts w:ascii="Arial" w:hAnsi="Arial" w:cs="Arial"/>
          <w:sz w:val="22"/>
          <w:szCs w:val="22"/>
        </w:rPr>
        <w:tab/>
        <w:t>C.  Duplication of Effort:  I have made a reasonable, good faith effort to ensure that this protocol is not an unnecessary duplication of previous experiments.</w:t>
      </w:r>
    </w:p>
    <w:p w14:paraId="4CA99B4A" w14:textId="77777777" w:rsidR="00224C8B" w:rsidRPr="00B441D5" w:rsidRDefault="00224C8B" w:rsidP="00E52F5E">
      <w:pPr>
        <w:widowControl w:val="0"/>
        <w:rPr>
          <w:rFonts w:ascii="Arial" w:hAnsi="Arial" w:cs="Arial"/>
          <w:sz w:val="22"/>
          <w:szCs w:val="22"/>
        </w:rPr>
      </w:pPr>
    </w:p>
    <w:p w14:paraId="4CA99B4B" w14:textId="77777777" w:rsidR="00224C8B" w:rsidRPr="00B441D5" w:rsidRDefault="00224C8B" w:rsidP="00E52F5E">
      <w:pPr>
        <w:widowControl w:val="0"/>
        <w:rPr>
          <w:rFonts w:ascii="Arial" w:hAnsi="Arial" w:cs="Arial"/>
          <w:sz w:val="22"/>
          <w:szCs w:val="22"/>
        </w:rPr>
      </w:pPr>
      <w:r w:rsidRPr="00B441D5">
        <w:rPr>
          <w:rFonts w:ascii="Arial" w:hAnsi="Arial" w:cs="Arial"/>
          <w:sz w:val="22"/>
          <w:szCs w:val="22"/>
        </w:rPr>
        <w:tab/>
        <w:t>D.  Statistical Assurance:  I assure that I have consulted with a qualified individual who evaluated the experimental design with respect to the statistical analysis, and that the minimum number of animals needed for scientific validity will be used.</w:t>
      </w:r>
    </w:p>
    <w:p w14:paraId="4CA99B4C" w14:textId="77777777" w:rsidR="00224C8B" w:rsidRPr="00B441D5" w:rsidRDefault="00224C8B" w:rsidP="00E52F5E">
      <w:pPr>
        <w:widowControl w:val="0"/>
        <w:rPr>
          <w:rFonts w:ascii="Arial" w:hAnsi="Arial" w:cs="Arial"/>
          <w:sz w:val="22"/>
          <w:szCs w:val="22"/>
        </w:rPr>
      </w:pPr>
    </w:p>
    <w:p w14:paraId="4CA99B4D" w14:textId="285ABF83" w:rsidR="00224C8B" w:rsidRPr="00B441D5" w:rsidRDefault="00224C8B" w:rsidP="00E52F5E">
      <w:pPr>
        <w:widowControl w:val="0"/>
        <w:rPr>
          <w:rFonts w:ascii="Arial" w:hAnsi="Arial" w:cs="Arial"/>
          <w:sz w:val="22"/>
          <w:szCs w:val="22"/>
        </w:rPr>
      </w:pPr>
      <w:r w:rsidRPr="00B441D5">
        <w:rPr>
          <w:rFonts w:ascii="Arial" w:hAnsi="Arial" w:cs="Arial"/>
          <w:sz w:val="22"/>
          <w:szCs w:val="22"/>
        </w:rPr>
        <w:tab/>
        <w:t>E.  Training:  I verify that the personnel performing the animal procedures</w:t>
      </w:r>
      <w:r w:rsidR="00A76C16">
        <w:rPr>
          <w:rFonts w:ascii="Arial" w:hAnsi="Arial" w:cs="Arial"/>
          <w:sz w:val="22"/>
          <w:szCs w:val="22"/>
        </w:rPr>
        <w:t>, m</w:t>
      </w:r>
      <w:r w:rsidRPr="00B441D5">
        <w:rPr>
          <w:rFonts w:ascii="Arial" w:hAnsi="Arial" w:cs="Arial"/>
          <w:sz w:val="22"/>
          <w:szCs w:val="22"/>
        </w:rPr>
        <w:t>anipulations</w:t>
      </w:r>
      <w:r w:rsidR="00A76C16">
        <w:rPr>
          <w:rFonts w:ascii="Arial" w:hAnsi="Arial" w:cs="Arial"/>
          <w:sz w:val="22"/>
          <w:szCs w:val="22"/>
        </w:rPr>
        <w:t xml:space="preserve">, and </w:t>
      </w:r>
      <w:r w:rsidRPr="00B441D5">
        <w:rPr>
          <w:rFonts w:ascii="Arial" w:hAnsi="Arial" w:cs="Arial"/>
          <w:sz w:val="22"/>
          <w:szCs w:val="22"/>
        </w:rPr>
        <w:t>observations described in this protocol are technically competent and have been properly trained to ensure that no unnecessary pain or distress will be caused to the animals as a result of the procedures</w:t>
      </w:r>
      <w:r w:rsidR="00A76C16">
        <w:rPr>
          <w:rFonts w:ascii="Arial" w:hAnsi="Arial" w:cs="Arial"/>
          <w:sz w:val="22"/>
          <w:szCs w:val="22"/>
        </w:rPr>
        <w:t xml:space="preserve"> and/or </w:t>
      </w:r>
      <w:r w:rsidRPr="00B441D5">
        <w:rPr>
          <w:rFonts w:ascii="Arial" w:hAnsi="Arial" w:cs="Arial"/>
          <w:sz w:val="22"/>
          <w:szCs w:val="22"/>
        </w:rPr>
        <w:t>manipulations.</w:t>
      </w:r>
    </w:p>
    <w:p w14:paraId="4CA99B4E" w14:textId="77777777" w:rsidR="00224C8B" w:rsidRPr="00B441D5" w:rsidRDefault="00224C8B" w:rsidP="00E52F5E">
      <w:pPr>
        <w:widowControl w:val="0"/>
        <w:rPr>
          <w:rFonts w:ascii="Arial" w:hAnsi="Arial" w:cs="Arial"/>
          <w:sz w:val="22"/>
          <w:szCs w:val="22"/>
          <w:u w:val="single"/>
        </w:rPr>
      </w:pPr>
    </w:p>
    <w:p w14:paraId="4CA99B4F" w14:textId="77777777" w:rsidR="00224C8B" w:rsidRPr="00B441D5" w:rsidRDefault="00224C8B" w:rsidP="00E52F5E">
      <w:pPr>
        <w:widowControl w:val="0"/>
        <w:rPr>
          <w:rFonts w:ascii="Arial" w:hAnsi="Arial" w:cs="Arial"/>
          <w:sz w:val="22"/>
          <w:szCs w:val="22"/>
        </w:rPr>
      </w:pPr>
      <w:r w:rsidRPr="00B441D5">
        <w:rPr>
          <w:rFonts w:ascii="Arial" w:hAnsi="Arial" w:cs="Arial"/>
          <w:sz w:val="22"/>
          <w:szCs w:val="22"/>
        </w:rPr>
        <w:tab/>
        <w:t>F.  Responsibility:  I acknowledge the inherent moral, ethical and administrative obligations associated with the performance of this animal use protocol, and I assure that all individuals associated with this project will demonstrate a concern for the health, comfort, welfare, and well-being of the research animals.  Additionally, I pledge to implement animal use alternatives where feasible, and conduct humane and lawful research.</w:t>
      </w:r>
    </w:p>
    <w:p w14:paraId="4CA99B50" w14:textId="77777777" w:rsidR="00224C8B" w:rsidRPr="00B441D5" w:rsidRDefault="00224C8B" w:rsidP="00E52F5E">
      <w:pPr>
        <w:widowControl w:val="0"/>
        <w:rPr>
          <w:rFonts w:ascii="Arial" w:hAnsi="Arial" w:cs="Arial"/>
          <w:sz w:val="22"/>
          <w:szCs w:val="22"/>
        </w:rPr>
      </w:pPr>
    </w:p>
    <w:p w14:paraId="4CA99B51" w14:textId="548C92C2" w:rsidR="00224C8B" w:rsidRDefault="00224C8B" w:rsidP="00E52F5E">
      <w:pPr>
        <w:widowControl w:val="0"/>
        <w:rPr>
          <w:rFonts w:ascii="Arial" w:hAnsi="Arial" w:cs="Arial"/>
          <w:sz w:val="22"/>
          <w:szCs w:val="22"/>
        </w:rPr>
      </w:pPr>
      <w:r w:rsidRPr="00B441D5">
        <w:rPr>
          <w:rFonts w:ascii="Arial" w:hAnsi="Arial" w:cs="Arial"/>
          <w:sz w:val="22"/>
          <w:szCs w:val="22"/>
        </w:rPr>
        <w:tab/>
        <w:t xml:space="preserve">G.  Scientific Review:  </w:t>
      </w:r>
      <w:r w:rsidR="00A76C16">
        <w:rPr>
          <w:rFonts w:ascii="Arial" w:hAnsi="Arial" w:cs="Arial"/>
          <w:sz w:val="22"/>
          <w:szCs w:val="22"/>
        </w:rPr>
        <w:t>I assure that t</w:t>
      </w:r>
      <w:r w:rsidRPr="00B441D5">
        <w:rPr>
          <w:rFonts w:ascii="Arial" w:hAnsi="Arial" w:cs="Arial"/>
          <w:sz w:val="22"/>
          <w:szCs w:val="22"/>
        </w:rPr>
        <w:t xml:space="preserve">his proposed animal use protocol has received appropriate peer scientific </w:t>
      </w:r>
      <w:r w:rsidR="00C1284B" w:rsidRPr="00B441D5">
        <w:rPr>
          <w:rFonts w:ascii="Arial" w:hAnsi="Arial" w:cs="Arial"/>
          <w:sz w:val="22"/>
          <w:szCs w:val="22"/>
        </w:rPr>
        <w:t>review and</w:t>
      </w:r>
      <w:r w:rsidRPr="00B441D5">
        <w:rPr>
          <w:rFonts w:ascii="Arial" w:hAnsi="Arial" w:cs="Arial"/>
          <w:sz w:val="22"/>
          <w:szCs w:val="22"/>
        </w:rPr>
        <w:t xml:space="preserve"> is consistent with good scientific research practice.</w:t>
      </w:r>
    </w:p>
    <w:p w14:paraId="25441970" w14:textId="40909536" w:rsidR="00A76C16" w:rsidRDefault="00A76C16" w:rsidP="00E52F5E">
      <w:pPr>
        <w:widowControl w:val="0"/>
        <w:rPr>
          <w:rFonts w:ascii="Arial" w:hAnsi="Arial" w:cs="Arial"/>
          <w:sz w:val="22"/>
          <w:szCs w:val="22"/>
        </w:rPr>
      </w:pPr>
    </w:p>
    <w:p w14:paraId="05B902F3" w14:textId="1AF0E64B" w:rsidR="00A76C16" w:rsidRDefault="00A76C16" w:rsidP="00E52F5E">
      <w:pPr>
        <w:widowControl w:val="0"/>
        <w:rPr>
          <w:rFonts w:ascii="Arial" w:hAnsi="Arial" w:cs="Arial"/>
          <w:sz w:val="22"/>
          <w:szCs w:val="22"/>
        </w:rPr>
      </w:pPr>
      <w:r>
        <w:rPr>
          <w:rFonts w:ascii="Arial" w:hAnsi="Arial" w:cs="Arial"/>
          <w:sz w:val="22"/>
          <w:szCs w:val="22"/>
        </w:rPr>
        <w:tab/>
        <w:t>H. Alternatives: I assure that alternative methods to the proposed animals use were considered and were used whenever possible to attain the objectives of this proposal if such methods produced scientifically valid and/or equivalent results.</w:t>
      </w:r>
    </w:p>
    <w:p w14:paraId="4A77D976" w14:textId="72DE7142" w:rsidR="00A76C16" w:rsidRDefault="00A76C16" w:rsidP="00E52F5E">
      <w:pPr>
        <w:widowControl w:val="0"/>
        <w:rPr>
          <w:rFonts w:ascii="Arial" w:hAnsi="Arial" w:cs="Arial"/>
          <w:sz w:val="22"/>
          <w:szCs w:val="22"/>
        </w:rPr>
      </w:pPr>
    </w:p>
    <w:p w14:paraId="5AABF8AC" w14:textId="4B5BC712" w:rsidR="00A76C16" w:rsidRPr="00B441D5" w:rsidRDefault="00A76C16" w:rsidP="00E52F5E">
      <w:pPr>
        <w:widowControl w:val="0"/>
        <w:rPr>
          <w:rFonts w:ascii="Arial" w:hAnsi="Arial" w:cs="Arial"/>
          <w:sz w:val="22"/>
          <w:szCs w:val="22"/>
        </w:rPr>
      </w:pPr>
      <w:r>
        <w:rPr>
          <w:rFonts w:ascii="Arial" w:hAnsi="Arial" w:cs="Arial"/>
          <w:sz w:val="22"/>
          <w:szCs w:val="22"/>
        </w:rPr>
        <w:tab/>
        <w:t>I. Disposition: I assure that animals used in DoD funded Research, Development, Testing, and Evaluation will have non-terminal disposition (e.g. adoption, retirement, inter-agency transfer) whenever possible.</w:t>
      </w:r>
    </w:p>
    <w:p w14:paraId="7B2DEF66" w14:textId="77777777" w:rsidR="00C1284B" w:rsidRDefault="00C1284B" w:rsidP="00E52F5E">
      <w:pPr>
        <w:widowControl w:val="0"/>
        <w:rPr>
          <w:rFonts w:ascii="Arial" w:hAnsi="Arial" w:cs="Arial"/>
          <w:sz w:val="22"/>
          <w:szCs w:val="22"/>
        </w:rPr>
      </w:pPr>
    </w:p>
    <w:p w14:paraId="696D56B3" w14:textId="1C1121B3" w:rsidR="00C1284B" w:rsidRDefault="00886FDE" w:rsidP="00E52F5E">
      <w:pPr>
        <w:widowControl w:val="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7EE7BDF" w14:textId="37D148FD" w:rsidR="00C1284B" w:rsidRDefault="00886FDE" w:rsidP="00E52F5E">
      <w:pPr>
        <w:widowControl w:val="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3360" behindDoc="0" locked="0" layoutInCell="1" allowOverlap="1" wp14:anchorId="58109DC6" wp14:editId="6C928D4F">
                <wp:simplePos x="0" y="0"/>
                <wp:positionH relativeFrom="margin">
                  <wp:posOffset>4685665</wp:posOffset>
                </wp:positionH>
                <wp:positionV relativeFrom="paragraph">
                  <wp:posOffset>108865</wp:posOffset>
                </wp:positionV>
                <wp:extent cx="1258383" cy="542"/>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58383" cy="54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1BB1AC"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8.95pt,8.55pt" to="468.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" strokecolor="black [3213]">
                <w10:wrap anchorx="margin"/>
              </v:line>
            </w:pict>
          </mc:Fallback>
        </mc:AlternateContent>
      </w:r>
      <w:r>
        <w:rPr>
          <w:rFonts w:ascii="Arial" w:hAnsi="Arial" w:cs="Arial"/>
          <w:noProof/>
          <w:sz w:val="22"/>
          <w:szCs w:val="22"/>
        </w:rPr>
        <mc:AlternateContent>
          <mc:Choice Requires="wps">
            <w:drawing>
              <wp:anchor distT="0" distB="0" distL="114300" distR="114300" simplePos="0" relativeHeight="251661312" behindDoc="0" locked="0" layoutInCell="1" allowOverlap="1" wp14:anchorId="2767C563" wp14:editId="6B720587">
                <wp:simplePos x="0" y="0"/>
                <wp:positionH relativeFrom="margin">
                  <wp:posOffset>2286722</wp:posOffset>
                </wp:positionH>
                <wp:positionV relativeFrom="paragraph">
                  <wp:posOffset>109943</wp:posOffset>
                </wp:positionV>
                <wp:extent cx="20574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05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D2705B"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0.05pt,8.65pt" to="342.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" strokecolor="black [3213]">
                <w10:wrap anchorx="margin"/>
              </v:line>
            </w:pict>
          </mc:Fallback>
        </mc:AlternateContent>
      </w:r>
      <w:r>
        <w:rPr>
          <w:rFonts w:ascii="Arial" w:hAnsi="Arial" w:cs="Arial"/>
          <w:noProof/>
          <w:sz w:val="22"/>
          <w:szCs w:val="22"/>
        </w:rPr>
        <mc:AlternateContent>
          <mc:Choice Requires="wps">
            <w:drawing>
              <wp:anchor distT="0" distB="0" distL="114300" distR="114300" simplePos="0" relativeHeight="251659264" behindDoc="0" locked="0" layoutInCell="1" allowOverlap="1" wp14:anchorId="08717579" wp14:editId="04145C61">
                <wp:simplePos x="0" y="0"/>
                <wp:positionH relativeFrom="margin">
                  <wp:posOffset>1</wp:posOffset>
                </wp:positionH>
                <wp:positionV relativeFrom="paragraph">
                  <wp:posOffset>110263</wp:posOffset>
                </wp:positionV>
                <wp:extent cx="20574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5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8D732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7pt" to="16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" strokecolor="black [3213]">
                <w10:wrap anchorx="margin"/>
              </v:line>
            </w:pict>
          </mc:Fallback>
        </mc:AlternateContent>
      </w:r>
    </w:p>
    <w:p w14:paraId="4CA99B58" w14:textId="26D9EBC9" w:rsidR="00224C8B" w:rsidRPr="00B441D5" w:rsidRDefault="00607646" w:rsidP="00E52F5E">
      <w:pPr>
        <w:widowControl w:val="0"/>
        <w:rPr>
          <w:rFonts w:ascii="Arial" w:hAnsi="Arial" w:cs="Arial"/>
          <w:sz w:val="22"/>
          <w:szCs w:val="22"/>
        </w:rPr>
      </w:pPr>
      <w:r>
        <w:rPr>
          <w:rFonts w:ascii="Arial" w:hAnsi="Arial" w:cs="Arial"/>
          <w:sz w:val="22"/>
          <w:szCs w:val="22"/>
        </w:rPr>
        <w:t>(</w:t>
      </w:r>
      <w:r w:rsidR="00224C8B" w:rsidRPr="00B441D5">
        <w:rPr>
          <w:rFonts w:ascii="Arial" w:hAnsi="Arial" w:cs="Arial"/>
          <w:sz w:val="22"/>
          <w:szCs w:val="22"/>
        </w:rPr>
        <w:t>Principal Investigator Name)</w:t>
      </w:r>
      <w:r w:rsidR="00C1284B">
        <w:rPr>
          <w:rFonts w:ascii="Arial" w:hAnsi="Arial" w:cs="Arial"/>
          <w:sz w:val="22"/>
          <w:szCs w:val="22"/>
        </w:rPr>
        <w:tab/>
      </w:r>
      <w:r w:rsidR="00886FDE">
        <w:rPr>
          <w:rFonts w:ascii="Arial" w:hAnsi="Arial" w:cs="Arial"/>
          <w:sz w:val="22"/>
          <w:szCs w:val="22"/>
        </w:rPr>
        <w:tab/>
      </w:r>
      <w:r>
        <w:rPr>
          <w:rFonts w:ascii="Arial" w:hAnsi="Arial" w:cs="Arial"/>
          <w:sz w:val="22"/>
          <w:szCs w:val="22"/>
        </w:rPr>
        <w:t>(</w:t>
      </w:r>
      <w:r w:rsidR="00224C8B" w:rsidRPr="00B441D5">
        <w:rPr>
          <w:rFonts w:ascii="Arial" w:hAnsi="Arial" w:cs="Arial"/>
          <w:sz w:val="22"/>
          <w:szCs w:val="22"/>
        </w:rPr>
        <w:t>Prin</w:t>
      </w:r>
      <w:r>
        <w:rPr>
          <w:rFonts w:ascii="Arial" w:hAnsi="Arial" w:cs="Arial"/>
          <w:sz w:val="22"/>
          <w:szCs w:val="22"/>
        </w:rPr>
        <w:t>cipal Investigator Signature</w:t>
      </w:r>
      <w:r w:rsidR="00C1284B">
        <w:rPr>
          <w:rFonts w:ascii="Arial" w:hAnsi="Arial" w:cs="Arial"/>
          <w:sz w:val="22"/>
          <w:szCs w:val="22"/>
        </w:rPr>
        <w:t>)</w:t>
      </w:r>
      <w:r w:rsidR="00C1284B">
        <w:rPr>
          <w:rFonts w:ascii="Arial" w:hAnsi="Arial" w:cs="Arial"/>
          <w:sz w:val="22"/>
          <w:szCs w:val="22"/>
        </w:rPr>
        <w:tab/>
      </w:r>
      <w:r w:rsidR="00886FDE">
        <w:rPr>
          <w:rFonts w:ascii="Arial" w:hAnsi="Arial" w:cs="Arial"/>
          <w:sz w:val="22"/>
          <w:szCs w:val="22"/>
        </w:rPr>
        <w:tab/>
      </w:r>
      <w:r w:rsidR="00886FDE">
        <w:rPr>
          <w:rFonts w:ascii="Arial" w:hAnsi="Arial" w:cs="Arial"/>
          <w:sz w:val="22"/>
          <w:szCs w:val="22"/>
        </w:rPr>
        <w:tab/>
      </w:r>
      <w:r w:rsidR="00C1284B">
        <w:rPr>
          <w:rFonts w:ascii="Arial" w:hAnsi="Arial" w:cs="Arial"/>
          <w:sz w:val="22"/>
          <w:szCs w:val="22"/>
        </w:rPr>
        <w:t>(</w:t>
      </w:r>
      <w:r w:rsidR="00224C8B" w:rsidRPr="00B441D5">
        <w:rPr>
          <w:rFonts w:ascii="Arial" w:hAnsi="Arial" w:cs="Arial"/>
          <w:sz w:val="22"/>
          <w:szCs w:val="22"/>
        </w:rPr>
        <w:t>Date)</w:t>
      </w:r>
    </w:p>
    <w:sectPr w:rsidR="00224C8B" w:rsidRPr="00B441D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99B5D" w14:textId="77777777" w:rsidR="00C81C4E" w:rsidRDefault="00C81C4E" w:rsidP="003A0AB9">
      <w:r>
        <w:separator/>
      </w:r>
    </w:p>
  </w:endnote>
  <w:endnote w:type="continuationSeparator" w:id="0">
    <w:p w14:paraId="4CA99B5E" w14:textId="77777777" w:rsidR="00C81C4E" w:rsidRDefault="00C81C4E" w:rsidP="003A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B7BFE" w14:textId="7016FC6E" w:rsidR="0040412B" w:rsidRDefault="0040412B">
    <w:pPr>
      <w:pStyle w:val="Footer"/>
      <w:jc w:val="right"/>
    </w:pPr>
  </w:p>
  <w:p w14:paraId="2704011F" w14:textId="2D7830C2" w:rsidR="0040412B" w:rsidRDefault="00404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99B5B" w14:textId="77777777" w:rsidR="00C81C4E" w:rsidRDefault="00C81C4E" w:rsidP="003A0AB9">
      <w:r>
        <w:separator/>
      </w:r>
    </w:p>
  </w:footnote>
  <w:footnote w:type="continuationSeparator" w:id="0">
    <w:p w14:paraId="4CA99B5C" w14:textId="77777777" w:rsidR="00C81C4E" w:rsidRDefault="00C81C4E" w:rsidP="003A0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99B5F" w14:textId="77777777" w:rsidR="00FE6902" w:rsidRDefault="005040BA">
    <w:pPr>
      <w:pStyle w:val="Header"/>
      <w:rPr>
        <w:rFonts w:ascii="Arial" w:hAnsi="Arial" w:cs="Arial"/>
        <w:sz w:val="18"/>
        <w:szCs w:val="18"/>
      </w:rPr>
    </w:pPr>
    <w:r>
      <w:rPr>
        <w:rFonts w:ascii="Arial" w:hAnsi="Arial" w:cs="Arial"/>
        <w:sz w:val="18"/>
        <w:szCs w:val="18"/>
      </w:rPr>
      <w:t xml:space="preserve">USSOCOM Veterinary Review Office (VRO) </w:t>
    </w:r>
  </w:p>
  <w:p w14:paraId="4CA99B60" w14:textId="6376D45D" w:rsidR="005040BA" w:rsidRPr="003B5285" w:rsidRDefault="005040BA">
    <w:pPr>
      <w:pStyle w:val="Header"/>
      <w:rPr>
        <w:rFonts w:ascii="Arial" w:hAnsi="Arial" w:cs="Arial"/>
        <w:sz w:val="18"/>
        <w:szCs w:val="18"/>
      </w:rPr>
    </w:pPr>
    <w:r>
      <w:rPr>
        <w:rFonts w:ascii="Arial" w:hAnsi="Arial" w:cs="Arial"/>
        <w:sz w:val="18"/>
        <w:szCs w:val="18"/>
      </w:rPr>
      <w:t>Animal Use Request for Resea</w:t>
    </w:r>
    <w:r w:rsidR="0093052D">
      <w:rPr>
        <w:rFonts w:ascii="Arial" w:hAnsi="Arial" w:cs="Arial"/>
        <w:sz w:val="18"/>
        <w:szCs w:val="18"/>
      </w:rPr>
      <w:t xml:space="preserve">rch or Testing (ver. </w:t>
    </w:r>
    <w:r w:rsidR="00EB328E">
      <w:rPr>
        <w:rFonts w:ascii="Arial" w:hAnsi="Arial" w:cs="Arial"/>
        <w:sz w:val="18"/>
        <w:szCs w:val="18"/>
      </w:rPr>
      <w:t>2</w:t>
    </w:r>
    <w:r w:rsidR="00980073">
      <w:rPr>
        <w:rFonts w:ascii="Arial" w:hAnsi="Arial" w:cs="Arial"/>
        <w:sz w:val="18"/>
        <w:szCs w:val="18"/>
      </w:rPr>
      <w:t>1-06</w:t>
    </w:r>
    <w:r>
      <w:rPr>
        <w:rFonts w:ascii="Arial" w:hAnsi="Arial" w:cs="Arial"/>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32B5"/>
    <w:multiLevelType w:val="hybridMultilevel"/>
    <w:tmpl w:val="274CD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234E8"/>
    <w:multiLevelType w:val="hybridMultilevel"/>
    <w:tmpl w:val="41D4E6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F1061"/>
    <w:multiLevelType w:val="hybridMultilevel"/>
    <w:tmpl w:val="092070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461B14"/>
    <w:multiLevelType w:val="hybridMultilevel"/>
    <w:tmpl w:val="66949508"/>
    <w:lvl w:ilvl="0" w:tplc="CABAF5E2">
      <w:start w:val="1"/>
      <w:numFmt w:val="decimal"/>
      <w:lvlText w:val="%1."/>
      <w:lvlJc w:val="left"/>
      <w:pPr>
        <w:ind w:left="360" w:hanging="360"/>
      </w:pPr>
      <w:rPr>
        <w:b/>
        <w:bCs/>
      </w:rPr>
    </w:lvl>
    <w:lvl w:ilvl="1" w:tplc="00D8CDF6">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5955BE"/>
    <w:multiLevelType w:val="hybridMultilevel"/>
    <w:tmpl w:val="35160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9E24B9"/>
    <w:multiLevelType w:val="hybridMultilevel"/>
    <w:tmpl w:val="321E06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0475CF"/>
    <w:multiLevelType w:val="hybridMultilevel"/>
    <w:tmpl w:val="6396F88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141FD4"/>
    <w:multiLevelType w:val="hybridMultilevel"/>
    <w:tmpl w:val="6D98F0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3260C6"/>
    <w:multiLevelType w:val="hybridMultilevel"/>
    <w:tmpl w:val="D1A4F5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D57653"/>
    <w:multiLevelType w:val="hybridMultilevel"/>
    <w:tmpl w:val="1F9E5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621BEA"/>
    <w:multiLevelType w:val="hybridMultilevel"/>
    <w:tmpl w:val="6410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93677"/>
    <w:multiLevelType w:val="hybridMultilevel"/>
    <w:tmpl w:val="40D46C5C"/>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9E70C75"/>
    <w:multiLevelType w:val="hybridMultilevel"/>
    <w:tmpl w:val="35ECF62A"/>
    <w:lvl w:ilvl="0" w:tplc="2780CE0A">
      <w:start w:val="1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4422B9"/>
    <w:multiLevelType w:val="hybridMultilevel"/>
    <w:tmpl w:val="DADE2F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BF01E1"/>
    <w:multiLevelType w:val="hybridMultilevel"/>
    <w:tmpl w:val="79089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EF1B97"/>
    <w:multiLevelType w:val="hybridMultilevel"/>
    <w:tmpl w:val="3ACC087C"/>
    <w:lvl w:ilvl="0" w:tplc="97B45A4E">
      <w:start w:val="1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7"/>
  </w:num>
  <w:num w:numId="6">
    <w:abstractNumId w:val="2"/>
  </w:num>
  <w:num w:numId="7">
    <w:abstractNumId w:val="9"/>
  </w:num>
  <w:num w:numId="8">
    <w:abstractNumId w:val="0"/>
  </w:num>
  <w:num w:numId="9">
    <w:abstractNumId w:val="10"/>
  </w:num>
  <w:num w:numId="10">
    <w:abstractNumId w:val="4"/>
  </w:num>
  <w:num w:numId="11">
    <w:abstractNumId w:val="14"/>
  </w:num>
  <w:num w:numId="12">
    <w:abstractNumId w:val="13"/>
  </w:num>
  <w:num w:numId="13">
    <w:abstractNumId w:val="12"/>
  </w:num>
  <w:num w:numId="14">
    <w:abstractNumId w:val="8"/>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AB9"/>
    <w:rsid w:val="000173C7"/>
    <w:rsid w:val="000332BC"/>
    <w:rsid w:val="000478BE"/>
    <w:rsid w:val="00073493"/>
    <w:rsid w:val="000821D3"/>
    <w:rsid w:val="000A7F44"/>
    <w:rsid w:val="000B73E6"/>
    <w:rsid w:val="0010271A"/>
    <w:rsid w:val="001275F0"/>
    <w:rsid w:val="001518B1"/>
    <w:rsid w:val="00152CB9"/>
    <w:rsid w:val="001C45B8"/>
    <w:rsid w:val="001C4C4F"/>
    <w:rsid w:val="001F126B"/>
    <w:rsid w:val="002146D8"/>
    <w:rsid w:val="00224C8B"/>
    <w:rsid w:val="002350F8"/>
    <w:rsid w:val="0025218E"/>
    <w:rsid w:val="002B180A"/>
    <w:rsid w:val="002B51AA"/>
    <w:rsid w:val="002B6E54"/>
    <w:rsid w:val="003050CE"/>
    <w:rsid w:val="00313BBA"/>
    <w:rsid w:val="00356EAD"/>
    <w:rsid w:val="00361744"/>
    <w:rsid w:val="003A0AB9"/>
    <w:rsid w:val="003B5285"/>
    <w:rsid w:val="003E44BB"/>
    <w:rsid w:val="003F3B8C"/>
    <w:rsid w:val="0040412B"/>
    <w:rsid w:val="00442101"/>
    <w:rsid w:val="00445100"/>
    <w:rsid w:val="00480D2B"/>
    <w:rsid w:val="0049288A"/>
    <w:rsid w:val="004943B1"/>
    <w:rsid w:val="004B66EF"/>
    <w:rsid w:val="004F32A1"/>
    <w:rsid w:val="005040BA"/>
    <w:rsid w:val="00504D69"/>
    <w:rsid w:val="00582A3D"/>
    <w:rsid w:val="005931AF"/>
    <w:rsid w:val="005B0BFE"/>
    <w:rsid w:val="005D6548"/>
    <w:rsid w:val="005F484E"/>
    <w:rsid w:val="005F7137"/>
    <w:rsid w:val="00607646"/>
    <w:rsid w:val="00610F5E"/>
    <w:rsid w:val="0064005F"/>
    <w:rsid w:val="0069552C"/>
    <w:rsid w:val="006A35B2"/>
    <w:rsid w:val="006B0A14"/>
    <w:rsid w:val="006D0CCD"/>
    <w:rsid w:val="006D5960"/>
    <w:rsid w:val="0074483C"/>
    <w:rsid w:val="007512A1"/>
    <w:rsid w:val="007A1632"/>
    <w:rsid w:val="007C7DF4"/>
    <w:rsid w:val="0082259A"/>
    <w:rsid w:val="00845BE8"/>
    <w:rsid w:val="00860DFC"/>
    <w:rsid w:val="0086780D"/>
    <w:rsid w:val="00886FDE"/>
    <w:rsid w:val="008A0F05"/>
    <w:rsid w:val="008D7632"/>
    <w:rsid w:val="009126C3"/>
    <w:rsid w:val="009145A9"/>
    <w:rsid w:val="00921DB8"/>
    <w:rsid w:val="0093052D"/>
    <w:rsid w:val="00946D57"/>
    <w:rsid w:val="0097337B"/>
    <w:rsid w:val="0097514C"/>
    <w:rsid w:val="00980073"/>
    <w:rsid w:val="009B2358"/>
    <w:rsid w:val="009C01AF"/>
    <w:rsid w:val="009F5C90"/>
    <w:rsid w:val="00A76B0B"/>
    <w:rsid w:val="00A76C16"/>
    <w:rsid w:val="00AA4C01"/>
    <w:rsid w:val="00AC0C27"/>
    <w:rsid w:val="00AF10A2"/>
    <w:rsid w:val="00B441D5"/>
    <w:rsid w:val="00B86E17"/>
    <w:rsid w:val="00BA27C6"/>
    <w:rsid w:val="00C100D0"/>
    <w:rsid w:val="00C1284B"/>
    <w:rsid w:val="00C45B92"/>
    <w:rsid w:val="00C503BB"/>
    <w:rsid w:val="00C81C4E"/>
    <w:rsid w:val="00CD7AB8"/>
    <w:rsid w:val="00CF0D9E"/>
    <w:rsid w:val="00CF4450"/>
    <w:rsid w:val="00D20CCF"/>
    <w:rsid w:val="00D57F62"/>
    <w:rsid w:val="00D8096D"/>
    <w:rsid w:val="00D82B04"/>
    <w:rsid w:val="00E10515"/>
    <w:rsid w:val="00E52F5E"/>
    <w:rsid w:val="00E71631"/>
    <w:rsid w:val="00E7351C"/>
    <w:rsid w:val="00EB1B92"/>
    <w:rsid w:val="00EB328E"/>
    <w:rsid w:val="00EE65C6"/>
    <w:rsid w:val="00F02805"/>
    <w:rsid w:val="00F13FE9"/>
    <w:rsid w:val="00F2703A"/>
    <w:rsid w:val="00F34B42"/>
    <w:rsid w:val="00F35EF3"/>
    <w:rsid w:val="00F405CD"/>
    <w:rsid w:val="00F51DEE"/>
    <w:rsid w:val="00F93E41"/>
    <w:rsid w:val="00F96535"/>
    <w:rsid w:val="00FD6344"/>
    <w:rsid w:val="00FE6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9A5E"/>
  <w15:docId w15:val="{CC1098C7-53A7-4753-9A68-9F8C14AD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A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A0AB9"/>
    <w:pPr>
      <w:tabs>
        <w:tab w:val="center" w:pos="4680"/>
        <w:tab w:val="right" w:pos="9360"/>
      </w:tabs>
    </w:pPr>
  </w:style>
  <w:style w:type="character" w:customStyle="1" w:styleId="HeaderChar">
    <w:name w:val="Header Char"/>
    <w:basedOn w:val="DefaultParagraphFont"/>
    <w:link w:val="Header"/>
    <w:uiPriority w:val="99"/>
    <w:rsid w:val="003A0AB9"/>
  </w:style>
  <w:style w:type="paragraph" w:styleId="Footer">
    <w:name w:val="footer"/>
    <w:basedOn w:val="Normal"/>
    <w:link w:val="FooterChar"/>
    <w:uiPriority w:val="99"/>
    <w:unhideWhenUsed/>
    <w:rsid w:val="003A0AB9"/>
    <w:pPr>
      <w:tabs>
        <w:tab w:val="center" w:pos="4680"/>
        <w:tab w:val="right" w:pos="9360"/>
      </w:tabs>
    </w:pPr>
  </w:style>
  <w:style w:type="character" w:customStyle="1" w:styleId="FooterChar">
    <w:name w:val="Footer Char"/>
    <w:basedOn w:val="DefaultParagraphFont"/>
    <w:link w:val="Footer"/>
    <w:uiPriority w:val="99"/>
    <w:rsid w:val="003A0AB9"/>
  </w:style>
  <w:style w:type="character" w:styleId="Hyperlink">
    <w:name w:val="Hyperlink"/>
    <w:basedOn w:val="DefaultParagraphFont"/>
    <w:rsid w:val="003A0AB9"/>
    <w:rPr>
      <w:color w:val="0000FF"/>
      <w:u w:val="single"/>
    </w:rPr>
  </w:style>
  <w:style w:type="paragraph" w:styleId="BalloonText">
    <w:name w:val="Balloon Text"/>
    <w:basedOn w:val="Normal"/>
    <w:link w:val="BalloonTextChar"/>
    <w:semiHidden/>
    <w:rsid w:val="003A0AB9"/>
    <w:rPr>
      <w:rFonts w:ascii="Tahoma" w:hAnsi="Tahoma" w:cs="Tahoma"/>
      <w:sz w:val="16"/>
      <w:szCs w:val="16"/>
    </w:rPr>
  </w:style>
  <w:style w:type="character" w:customStyle="1" w:styleId="BalloonTextChar">
    <w:name w:val="Balloon Text Char"/>
    <w:basedOn w:val="DefaultParagraphFont"/>
    <w:link w:val="BalloonText"/>
    <w:semiHidden/>
    <w:rsid w:val="003A0AB9"/>
    <w:rPr>
      <w:rFonts w:ascii="Tahoma" w:eastAsia="Times New Roman" w:hAnsi="Tahoma" w:cs="Tahoma"/>
      <w:sz w:val="16"/>
      <w:szCs w:val="16"/>
    </w:rPr>
  </w:style>
  <w:style w:type="paragraph" w:styleId="PlainText">
    <w:name w:val="Plain Text"/>
    <w:basedOn w:val="Normal"/>
    <w:link w:val="PlainTextChar"/>
    <w:uiPriority w:val="99"/>
    <w:unhideWhenUsed/>
    <w:rsid w:val="003A0AB9"/>
    <w:rPr>
      <w:rFonts w:ascii="Consolas" w:eastAsia="Calibri" w:hAnsi="Consolas"/>
      <w:sz w:val="21"/>
      <w:szCs w:val="21"/>
    </w:rPr>
  </w:style>
  <w:style w:type="character" w:customStyle="1" w:styleId="PlainTextChar">
    <w:name w:val="Plain Text Char"/>
    <w:basedOn w:val="DefaultParagraphFont"/>
    <w:link w:val="PlainText"/>
    <w:uiPriority w:val="99"/>
    <w:rsid w:val="003A0AB9"/>
    <w:rPr>
      <w:rFonts w:ascii="Consolas" w:eastAsia="Calibri" w:hAnsi="Consolas" w:cs="Times New Roman"/>
      <w:sz w:val="21"/>
      <w:szCs w:val="21"/>
    </w:rPr>
  </w:style>
  <w:style w:type="paragraph" w:styleId="ListParagraph">
    <w:name w:val="List Paragraph"/>
    <w:basedOn w:val="Normal"/>
    <w:uiPriority w:val="34"/>
    <w:qFormat/>
    <w:rsid w:val="003A0AB9"/>
    <w:pPr>
      <w:ind w:left="720"/>
    </w:pPr>
  </w:style>
  <w:style w:type="table" w:styleId="TableGrid">
    <w:name w:val="Table Grid"/>
    <w:basedOn w:val="TableNormal"/>
    <w:uiPriority w:val="59"/>
    <w:rsid w:val="00610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780D"/>
    <w:rPr>
      <w:sz w:val="16"/>
      <w:szCs w:val="16"/>
    </w:rPr>
  </w:style>
  <w:style w:type="paragraph" w:styleId="CommentText">
    <w:name w:val="annotation text"/>
    <w:basedOn w:val="Normal"/>
    <w:link w:val="CommentTextChar"/>
    <w:uiPriority w:val="99"/>
    <w:semiHidden/>
    <w:unhideWhenUsed/>
    <w:rsid w:val="0086780D"/>
  </w:style>
  <w:style w:type="character" w:customStyle="1" w:styleId="CommentTextChar">
    <w:name w:val="Comment Text Char"/>
    <w:basedOn w:val="DefaultParagraphFont"/>
    <w:link w:val="CommentText"/>
    <w:uiPriority w:val="99"/>
    <w:semiHidden/>
    <w:rsid w:val="008678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780D"/>
    <w:rPr>
      <w:b/>
      <w:bCs/>
    </w:rPr>
  </w:style>
  <w:style w:type="character" w:customStyle="1" w:styleId="CommentSubjectChar">
    <w:name w:val="Comment Subject Char"/>
    <w:basedOn w:val="CommentTextChar"/>
    <w:link w:val="CommentSubject"/>
    <w:uiPriority w:val="99"/>
    <w:semiHidden/>
    <w:rsid w:val="0086780D"/>
    <w:rPr>
      <w:rFonts w:ascii="Times New Roman" w:eastAsia="Times New Roman" w:hAnsi="Times New Roman" w:cs="Times New Roman"/>
      <w:b/>
      <w:bCs/>
      <w:sz w:val="20"/>
      <w:szCs w:val="20"/>
    </w:rPr>
  </w:style>
  <w:style w:type="paragraph" w:styleId="BodyTextIndent2">
    <w:name w:val="Body Text Indent 2"/>
    <w:basedOn w:val="Normal"/>
    <w:link w:val="BodyTextIndent2Char"/>
    <w:rsid w:val="001C4C4F"/>
    <w:pPr>
      <w:pBdr>
        <w:top w:val="single" w:sz="6" w:space="0" w:color="FFFFFF"/>
        <w:left w:val="single" w:sz="6" w:space="0" w:color="FFFFFF"/>
        <w:bottom w:val="single" w:sz="6" w:space="0" w:color="FFFFFF"/>
        <w:right w:val="single" w:sz="6" w:space="0" w:color="FFFFFF"/>
      </w:pBdr>
      <w:spacing w:line="227" w:lineRule="auto"/>
      <w:ind w:firstLine="720"/>
    </w:pPr>
    <w:rPr>
      <w:rFonts w:ascii="Courier New" w:hAnsi="Courier New" w:cs="Courier New"/>
      <w:sz w:val="22"/>
    </w:rPr>
  </w:style>
  <w:style w:type="character" w:customStyle="1" w:styleId="BodyTextIndent2Char">
    <w:name w:val="Body Text Indent 2 Char"/>
    <w:basedOn w:val="DefaultParagraphFont"/>
    <w:link w:val="BodyTextIndent2"/>
    <w:rsid w:val="001C4C4F"/>
    <w:rPr>
      <w:rFonts w:ascii="Courier New" w:eastAsia="Times New Roman" w:hAnsi="Courier New" w:cs="Courier New"/>
      <w:szCs w:val="20"/>
    </w:rPr>
  </w:style>
  <w:style w:type="paragraph" w:styleId="BodyText2">
    <w:name w:val="Body Text 2"/>
    <w:basedOn w:val="Normal"/>
    <w:link w:val="BodyText2Char"/>
    <w:uiPriority w:val="99"/>
    <w:semiHidden/>
    <w:unhideWhenUsed/>
    <w:rsid w:val="00F51DEE"/>
    <w:pPr>
      <w:spacing w:after="120" w:line="480" w:lineRule="auto"/>
    </w:pPr>
  </w:style>
  <w:style w:type="character" w:customStyle="1" w:styleId="BodyText2Char">
    <w:name w:val="Body Text 2 Char"/>
    <w:basedOn w:val="DefaultParagraphFont"/>
    <w:link w:val="BodyText2"/>
    <w:uiPriority w:val="99"/>
    <w:semiHidden/>
    <w:rsid w:val="00F51DEE"/>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9751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BE39A7AAB1E04B8CF64488ABD5064B" ma:contentTypeVersion="0" ma:contentTypeDescription="Create a new document." ma:contentTypeScope="" ma:versionID="053bf66c8843dd04a6fc028222f82f77">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BE4CE-3F27-4D33-855F-2373C4240314}"/>
</file>

<file path=customXml/itemProps2.xml><?xml version="1.0" encoding="utf-8"?>
<ds:datastoreItem xmlns:ds="http://schemas.openxmlformats.org/officeDocument/2006/customXml" ds:itemID="{62F02367-A19A-4007-B653-CA442B1B1341}"/>
</file>

<file path=customXml/itemProps3.xml><?xml version="1.0" encoding="utf-8"?>
<ds:datastoreItem xmlns:ds="http://schemas.openxmlformats.org/officeDocument/2006/customXml" ds:itemID="{F5EBF1C7-041D-40FD-B14B-EA44816C71B1}"/>
</file>

<file path=docProps/app.xml><?xml version="1.0" encoding="utf-8"?>
<Properties xmlns="http://schemas.openxmlformats.org/officeDocument/2006/extended-properties" xmlns:vt="http://schemas.openxmlformats.org/officeDocument/2006/docPropsVTypes">
  <Template>Normal</Template>
  <TotalTime>16</TotalTime>
  <Pages>6</Pages>
  <Words>2007</Words>
  <Characters>11486</Characters>
  <Application>Microsoft Office Word</Application>
  <DocSecurity>0</DocSecurity>
  <Lines>294</Lines>
  <Paragraphs>128</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Cisar, Nina B CIV USARMY MEDCOM USAMRMC (US)</dc:creator>
  <cp:lastModifiedBy>Hofer, Christian C LTC USARMY USSOCOM SOCOM (USA)</cp:lastModifiedBy>
  <cp:revision>3</cp:revision>
  <cp:lastPrinted>2020-08-06T16:38:00Z</cp:lastPrinted>
  <dcterms:created xsi:type="dcterms:W3CDTF">2021-06-30T19:32:00Z</dcterms:created>
  <dcterms:modified xsi:type="dcterms:W3CDTF">2021-06-30T19:41:00Z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0x01010074BE39A7AAB1E04B8CF64488ABD5064B</vt:lpwstr>
  </property>
</Properties>
</file>